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8F2" w14:textId="0F2316CE" w:rsidR="005B532E" w:rsidRDefault="00DF01AD" w:rsidP="005B532E">
      <w:pPr>
        <w:pStyle w:val="NormalWeb"/>
        <w:shd w:val="clear" w:color="auto" w:fill="FFFFFF"/>
        <w:spacing w:before="2" w:after="2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2D787B">
        <w:rPr>
          <w:rFonts w:asciiTheme="majorHAnsi" w:eastAsia="Arial" w:hAnsiTheme="majorHAnsi"/>
          <w:b/>
          <w:color w:val="0C0C0F"/>
          <w:w w:val="110"/>
          <w:sz w:val="28"/>
          <w:szCs w:val="28"/>
        </w:rPr>
        <w:t xml:space="preserve"> </w:t>
      </w:r>
      <w:r w:rsidR="005B532E">
        <w:rPr>
          <w:rFonts w:asciiTheme="minorHAnsi" w:hAnsiTheme="minorHAnsi"/>
          <w:b/>
          <w:sz w:val="28"/>
          <w:szCs w:val="28"/>
        </w:rPr>
        <w:t xml:space="preserve">Regular Board of </w:t>
      </w:r>
      <w:r w:rsidR="00FF6DCE">
        <w:rPr>
          <w:rFonts w:asciiTheme="minorHAnsi" w:hAnsiTheme="minorHAnsi"/>
          <w:b/>
          <w:sz w:val="28"/>
          <w:szCs w:val="28"/>
        </w:rPr>
        <w:t xml:space="preserve">Commissioners </w:t>
      </w:r>
      <w:r w:rsidR="005B532E">
        <w:rPr>
          <w:rFonts w:asciiTheme="minorHAnsi" w:hAnsiTheme="minorHAnsi"/>
          <w:b/>
          <w:sz w:val="28"/>
          <w:szCs w:val="28"/>
        </w:rPr>
        <w:t xml:space="preserve">Meeting </w:t>
      </w:r>
    </w:p>
    <w:p w14:paraId="75ED7873" w14:textId="55C6E19F" w:rsidR="005B532E" w:rsidRDefault="005B532E" w:rsidP="005B532E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Thursday,</w:t>
      </w:r>
      <w:r w:rsidR="000C461D">
        <w:rPr>
          <w:rFonts w:asciiTheme="minorHAnsi" w:hAnsiTheme="minorHAnsi"/>
          <w:b/>
          <w:sz w:val="28"/>
          <w:szCs w:val="28"/>
        </w:rPr>
        <w:t xml:space="preserve"> </w:t>
      </w:r>
      <w:r w:rsidR="00A026BE">
        <w:rPr>
          <w:rFonts w:asciiTheme="minorHAnsi" w:hAnsiTheme="minorHAnsi"/>
          <w:b/>
          <w:sz w:val="28"/>
          <w:szCs w:val="28"/>
        </w:rPr>
        <w:t>May 22</w:t>
      </w:r>
      <w:r w:rsidR="00CC4276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C959DA">
        <w:rPr>
          <w:rFonts w:asciiTheme="minorHAnsi" w:hAnsiTheme="minorHAnsi"/>
          <w:b/>
          <w:sz w:val="28"/>
          <w:szCs w:val="28"/>
        </w:rPr>
        <w:t>2025</w:t>
      </w:r>
      <w:proofErr w:type="gramEnd"/>
      <w:r w:rsidR="00C959DA">
        <w:rPr>
          <w:rFonts w:asciiTheme="minorHAnsi" w:hAnsiTheme="minorHAnsi"/>
          <w:b/>
          <w:sz w:val="28"/>
          <w:szCs w:val="28"/>
        </w:rPr>
        <w:t xml:space="preserve"> 7</w:t>
      </w:r>
      <w:r>
        <w:rPr>
          <w:rFonts w:asciiTheme="minorHAnsi" w:hAnsiTheme="minorHAnsi"/>
          <w:b/>
          <w:sz w:val="28"/>
          <w:szCs w:val="28"/>
        </w:rPr>
        <w:t>:00 pm</w:t>
      </w:r>
    </w:p>
    <w:p w14:paraId="5F1B629F" w14:textId="39CD7D96" w:rsidR="005B532E" w:rsidRDefault="005B532E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Berkeley County </w:t>
      </w:r>
      <w:r w:rsidR="007E6799">
        <w:rPr>
          <w:rFonts w:asciiTheme="minorHAnsi" w:hAnsiTheme="minorHAnsi"/>
          <w:b/>
          <w:sz w:val="28"/>
          <w:szCs w:val="28"/>
        </w:rPr>
        <w:t>Development Authority</w:t>
      </w:r>
    </w:p>
    <w:p w14:paraId="08224B5F" w14:textId="03B11D69" w:rsidR="007E6799" w:rsidRDefault="007E6799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300 Foxcroft Ave</w:t>
      </w:r>
      <w:r w:rsidR="00DA2B2A">
        <w:rPr>
          <w:rFonts w:asciiTheme="minorHAnsi" w:hAnsiTheme="minorHAnsi"/>
          <w:b/>
          <w:sz w:val="28"/>
          <w:szCs w:val="28"/>
        </w:rPr>
        <w:t xml:space="preserve">  </w:t>
      </w:r>
      <w:r>
        <w:rPr>
          <w:rFonts w:asciiTheme="minorHAnsi" w:hAnsiTheme="minorHAnsi"/>
          <w:b/>
          <w:sz w:val="28"/>
          <w:szCs w:val="28"/>
        </w:rPr>
        <w:t xml:space="preserve"> Second Floor Conference Room</w:t>
      </w:r>
    </w:p>
    <w:p w14:paraId="139D2B39" w14:textId="410934E4" w:rsidR="00C748F6" w:rsidRDefault="00C748F6" w:rsidP="003063F4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Martinsburg, WV 25401</w:t>
      </w:r>
    </w:p>
    <w:p w14:paraId="6D5D3554" w14:textId="77777777" w:rsidR="005B532E" w:rsidRDefault="005B532E" w:rsidP="005B532E">
      <w:pPr>
        <w:pStyle w:val="NormalWeb"/>
        <w:shd w:val="clear" w:color="auto" w:fill="FFFFFF"/>
        <w:spacing w:before="2" w:after="2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Agenda</w:t>
      </w:r>
    </w:p>
    <w:p w14:paraId="390F62E9" w14:textId="10EEDEB4" w:rsidR="00847245" w:rsidRDefault="002F5D0D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C</w:t>
      </w:r>
      <w:r w:rsidR="00847245">
        <w:rPr>
          <w:rFonts w:asciiTheme="minorHAnsi" w:hAnsiTheme="minorHAnsi"/>
          <w:bCs/>
          <w:sz w:val="28"/>
          <w:szCs w:val="28"/>
        </w:rPr>
        <w:t>all to Order</w:t>
      </w:r>
    </w:p>
    <w:p w14:paraId="12B1F981" w14:textId="713CCAFF" w:rsidR="0013752F" w:rsidRDefault="005B532E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Welcome/Introduction of Guests</w:t>
      </w:r>
      <w:r w:rsidR="00920595">
        <w:rPr>
          <w:rFonts w:asciiTheme="minorHAnsi" w:hAnsiTheme="minorHAnsi"/>
          <w:bCs/>
          <w:sz w:val="28"/>
          <w:szCs w:val="28"/>
        </w:rPr>
        <w:t>:</w:t>
      </w:r>
    </w:p>
    <w:p w14:paraId="0F5ED137" w14:textId="77777777" w:rsidR="0013752F" w:rsidRDefault="0013752F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</w:p>
    <w:p w14:paraId="36423C49" w14:textId="5859D7BF" w:rsidR="005B532E" w:rsidRDefault="00E61399" w:rsidP="00E61399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 w:rsidRPr="00E61399">
        <w:rPr>
          <w:rFonts w:asciiTheme="minorHAnsi" w:hAnsiTheme="minorHAnsi"/>
          <w:bCs/>
          <w:sz w:val="28"/>
          <w:szCs w:val="28"/>
        </w:rPr>
        <w:tab/>
        <w:t>1</w:t>
      </w:r>
      <w:r>
        <w:rPr>
          <w:rFonts w:asciiTheme="minorHAnsi" w:hAnsiTheme="minorHAnsi"/>
          <w:bCs/>
          <w:sz w:val="28"/>
          <w:szCs w:val="28"/>
        </w:rPr>
        <w:t xml:space="preserve">. </w:t>
      </w:r>
      <w:r>
        <w:rPr>
          <w:rFonts w:asciiTheme="minorHAnsi" w:hAnsiTheme="minorHAnsi"/>
          <w:bCs/>
          <w:sz w:val="28"/>
          <w:szCs w:val="28"/>
        </w:rPr>
        <w:tab/>
      </w:r>
      <w:r w:rsidR="00DA2B2A">
        <w:rPr>
          <w:rFonts w:asciiTheme="minorHAnsi" w:hAnsiTheme="minorHAnsi"/>
          <w:bCs/>
          <w:sz w:val="28"/>
          <w:szCs w:val="28"/>
        </w:rPr>
        <w:t xml:space="preserve">Approve </w:t>
      </w:r>
      <w:r w:rsidR="00A026BE">
        <w:rPr>
          <w:rFonts w:asciiTheme="minorHAnsi" w:hAnsiTheme="minorHAnsi"/>
          <w:bCs/>
          <w:sz w:val="28"/>
          <w:szCs w:val="28"/>
        </w:rPr>
        <w:t>4/24</w:t>
      </w:r>
      <w:r w:rsidR="00CC4276">
        <w:rPr>
          <w:rFonts w:asciiTheme="minorHAnsi" w:hAnsiTheme="minorHAnsi"/>
          <w:bCs/>
          <w:sz w:val="28"/>
          <w:szCs w:val="28"/>
        </w:rPr>
        <w:t xml:space="preserve">/25 </w:t>
      </w:r>
      <w:r>
        <w:rPr>
          <w:rFonts w:asciiTheme="minorHAnsi" w:hAnsiTheme="minorHAnsi"/>
          <w:bCs/>
          <w:sz w:val="28"/>
          <w:szCs w:val="28"/>
        </w:rPr>
        <w:t>Minutes</w:t>
      </w:r>
      <w:r>
        <w:rPr>
          <w:rFonts w:asciiTheme="minorHAnsi" w:hAnsiTheme="minorHAnsi"/>
          <w:bCs/>
          <w:sz w:val="28"/>
          <w:szCs w:val="28"/>
        </w:rPr>
        <w:tab/>
      </w:r>
      <w:r w:rsidR="007E6799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7E6799">
        <w:rPr>
          <w:rFonts w:asciiTheme="minorHAnsi" w:hAnsiTheme="minorHAnsi"/>
          <w:bCs/>
          <w:sz w:val="28"/>
          <w:szCs w:val="28"/>
        </w:rPr>
        <w:t>Secretary Jodi Williams-Price</w:t>
      </w:r>
      <w:r w:rsidR="0013752F">
        <w:rPr>
          <w:rFonts w:asciiTheme="minorHAnsi" w:hAnsiTheme="minorHAnsi"/>
          <w:bCs/>
          <w:sz w:val="28"/>
          <w:szCs w:val="28"/>
        </w:rPr>
        <w:tab/>
      </w:r>
    </w:p>
    <w:p w14:paraId="6C0C2269" w14:textId="0FE71204" w:rsidR="007E6799" w:rsidRDefault="007E6799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6C7621">
        <w:rPr>
          <w:rFonts w:asciiTheme="minorHAnsi" w:hAnsiTheme="minorHAnsi"/>
          <w:bCs/>
          <w:sz w:val="28"/>
          <w:szCs w:val="28"/>
        </w:rPr>
        <w:tab/>
      </w:r>
    </w:p>
    <w:p w14:paraId="0AABFA67" w14:textId="14F16126" w:rsidR="0013752F" w:rsidRDefault="0013752F" w:rsidP="007E6799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2.</w:t>
      </w:r>
      <w:r>
        <w:rPr>
          <w:rFonts w:asciiTheme="minorHAnsi" w:hAnsiTheme="minorHAnsi"/>
          <w:bCs/>
          <w:sz w:val="28"/>
          <w:szCs w:val="28"/>
        </w:rPr>
        <w:tab/>
        <w:t>Report of the Treasurer</w:t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D70028">
        <w:rPr>
          <w:rFonts w:asciiTheme="minorHAnsi" w:hAnsiTheme="minorHAnsi"/>
          <w:bCs/>
          <w:sz w:val="28"/>
          <w:szCs w:val="28"/>
        </w:rPr>
        <w:t>Treasurer Helen Harris</w:t>
      </w:r>
    </w:p>
    <w:p w14:paraId="739B6CAC" w14:textId="0749D7E1" w:rsidR="0013752F" w:rsidRDefault="0013752F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8F49C6">
        <w:rPr>
          <w:rFonts w:asciiTheme="minorHAnsi" w:hAnsiTheme="minorHAnsi"/>
          <w:bCs/>
          <w:sz w:val="28"/>
          <w:szCs w:val="28"/>
        </w:rPr>
        <w:tab/>
        <w:t>Discuss banking options and 2025-26 BC funds transfer</w:t>
      </w:r>
    </w:p>
    <w:p w14:paraId="023B782B" w14:textId="77777777" w:rsidR="008F49C6" w:rsidRDefault="0013752F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</w:p>
    <w:p w14:paraId="152029D5" w14:textId="36EB76DB" w:rsidR="00CA6DF8" w:rsidRDefault="0013752F" w:rsidP="008F49C6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3.</w:t>
      </w:r>
      <w:r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>Chair Report</w:t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E370B6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>Chair Rob Mahaffey</w:t>
      </w:r>
    </w:p>
    <w:p w14:paraId="2CC8D7C4" w14:textId="22651328" w:rsidR="003A7C82" w:rsidRDefault="00CA6DF8" w:rsidP="00CC4276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>Baltimore Street storage space</w:t>
      </w:r>
      <w:r w:rsidR="00931480">
        <w:rPr>
          <w:rFonts w:asciiTheme="minorHAnsi" w:hAnsiTheme="minorHAnsi"/>
          <w:bCs/>
          <w:sz w:val="28"/>
          <w:szCs w:val="28"/>
        </w:rPr>
        <w:t xml:space="preserve"> build-out</w:t>
      </w:r>
    </w:p>
    <w:p w14:paraId="6FD7239A" w14:textId="52BEBE43" w:rsidR="003A7C82" w:rsidRDefault="003A7C82" w:rsidP="003A7C82">
      <w:pPr>
        <w:pStyle w:val="NormalWeb"/>
        <w:shd w:val="clear" w:color="auto" w:fill="FFFFFF"/>
        <w:spacing w:before="2" w:after="2"/>
        <w:ind w:left="99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RFQ update/Submission Review Committee </w:t>
      </w:r>
    </w:p>
    <w:p w14:paraId="46C3643D" w14:textId="19E400D0" w:rsidR="008F49C6" w:rsidRDefault="00A47AB0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D70028">
        <w:rPr>
          <w:rFonts w:asciiTheme="minorHAnsi" w:hAnsiTheme="minorHAnsi"/>
          <w:bCs/>
          <w:sz w:val="28"/>
          <w:szCs w:val="28"/>
        </w:rPr>
        <w:tab/>
      </w:r>
      <w:r w:rsidR="008F49C6">
        <w:rPr>
          <w:rFonts w:asciiTheme="minorHAnsi" w:hAnsiTheme="minorHAnsi"/>
          <w:bCs/>
          <w:sz w:val="28"/>
          <w:szCs w:val="28"/>
        </w:rPr>
        <w:t>Discuss BCC draft 10-year Comprehensive Plan process</w:t>
      </w:r>
    </w:p>
    <w:p w14:paraId="51EC8A0D" w14:textId="226E9680" w:rsidR="00A47AB0" w:rsidRDefault="008F49C6" w:rsidP="008F49C6">
      <w:pPr>
        <w:pStyle w:val="NormalWeb"/>
        <w:shd w:val="clear" w:color="auto" w:fill="FFFFFF"/>
        <w:spacing w:before="2" w:after="2"/>
        <w:ind w:left="99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B</w:t>
      </w:r>
      <w:r w:rsidR="00892C5C">
        <w:rPr>
          <w:rFonts w:asciiTheme="minorHAnsi" w:hAnsiTheme="minorHAnsi"/>
          <w:bCs/>
          <w:sz w:val="28"/>
          <w:szCs w:val="28"/>
        </w:rPr>
        <w:t>CMC email and website</w:t>
      </w:r>
      <w:r w:rsidR="003A7C82">
        <w:rPr>
          <w:rFonts w:asciiTheme="minorHAnsi" w:hAnsiTheme="minorHAnsi"/>
          <w:bCs/>
          <w:sz w:val="28"/>
          <w:szCs w:val="28"/>
        </w:rPr>
        <w:t xml:space="preserve"> management</w:t>
      </w:r>
    </w:p>
    <w:p w14:paraId="17B12310" w14:textId="301C687E" w:rsidR="00394D8D" w:rsidRDefault="00394D8D" w:rsidP="008F49C6">
      <w:pPr>
        <w:pStyle w:val="NormalWeb"/>
        <w:shd w:val="clear" w:color="auto" w:fill="FFFFFF"/>
        <w:spacing w:before="2" w:after="2"/>
        <w:ind w:left="99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BCMC committee/working group updates</w:t>
      </w:r>
    </w:p>
    <w:p w14:paraId="2B87E2E1" w14:textId="09EF762A" w:rsidR="00892C5C" w:rsidRDefault="003A7C82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</w:p>
    <w:p w14:paraId="326D520D" w14:textId="0E6C90C2" w:rsidR="007E6799" w:rsidRDefault="00A47AB0" w:rsidP="00892C5C">
      <w:pPr>
        <w:pStyle w:val="NormalWeb"/>
        <w:shd w:val="clear" w:color="auto" w:fill="FFFFFF"/>
        <w:spacing w:before="2" w:after="2"/>
        <w:ind w:left="270" w:firstLine="45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4.</w:t>
      </w:r>
      <w:r w:rsidR="00CA6DF8">
        <w:rPr>
          <w:rFonts w:asciiTheme="minorHAnsi" w:hAnsiTheme="minorHAnsi"/>
          <w:bCs/>
          <w:sz w:val="28"/>
          <w:szCs w:val="28"/>
        </w:rPr>
        <w:tab/>
        <w:t>Vice Chair Report</w:t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ab/>
      </w:r>
      <w:r w:rsidR="00E370B6"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ab/>
      </w:r>
      <w:r w:rsidR="00CA6DF8">
        <w:rPr>
          <w:rFonts w:asciiTheme="minorHAnsi" w:hAnsiTheme="minorHAnsi"/>
          <w:bCs/>
          <w:sz w:val="28"/>
          <w:szCs w:val="28"/>
        </w:rPr>
        <w:t xml:space="preserve">Vice Chair </w:t>
      </w:r>
      <w:r w:rsidR="007E6799">
        <w:rPr>
          <w:rFonts w:asciiTheme="minorHAnsi" w:hAnsiTheme="minorHAnsi"/>
          <w:bCs/>
          <w:sz w:val="28"/>
          <w:szCs w:val="28"/>
        </w:rPr>
        <w:t>Greg Jones</w:t>
      </w:r>
    </w:p>
    <w:p w14:paraId="585A8320" w14:textId="7079F74D" w:rsidR="00CD10AD" w:rsidRDefault="00CD10AD" w:rsidP="00C959DA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FC1E0B">
        <w:rPr>
          <w:rFonts w:asciiTheme="minorHAnsi" w:hAnsiTheme="minorHAnsi"/>
          <w:bCs/>
          <w:sz w:val="28"/>
          <w:szCs w:val="28"/>
        </w:rPr>
        <w:t xml:space="preserve">Revisit </w:t>
      </w:r>
      <w:r>
        <w:rPr>
          <w:rFonts w:asciiTheme="minorHAnsi" w:hAnsiTheme="minorHAnsi"/>
          <w:bCs/>
          <w:sz w:val="28"/>
          <w:szCs w:val="28"/>
        </w:rPr>
        <w:t>museum expertise BCMC briefings</w:t>
      </w:r>
      <w:r w:rsidR="00FC1E0B">
        <w:rPr>
          <w:rFonts w:asciiTheme="minorHAnsi" w:hAnsiTheme="minorHAnsi"/>
          <w:bCs/>
          <w:sz w:val="28"/>
          <w:szCs w:val="28"/>
        </w:rPr>
        <w:t xml:space="preserve"> online</w:t>
      </w:r>
    </w:p>
    <w:p w14:paraId="01784C85" w14:textId="096336EE" w:rsidR="00EB5C95" w:rsidRDefault="00EB5C95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3A7C82">
        <w:rPr>
          <w:rFonts w:asciiTheme="minorHAnsi" w:hAnsiTheme="minorHAnsi"/>
          <w:bCs/>
          <w:sz w:val="28"/>
          <w:szCs w:val="28"/>
        </w:rPr>
        <w:t>Update:</w:t>
      </w:r>
      <w:r w:rsidR="00C959DA">
        <w:rPr>
          <w:rFonts w:asciiTheme="minorHAnsi" w:hAnsiTheme="minorHAnsi"/>
          <w:bCs/>
          <w:sz w:val="28"/>
          <w:szCs w:val="28"/>
        </w:rPr>
        <w:t xml:space="preserve"> </w:t>
      </w:r>
      <w:r>
        <w:rPr>
          <w:rFonts w:asciiTheme="minorHAnsi" w:hAnsiTheme="minorHAnsi"/>
          <w:bCs/>
          <w:sz w:val="28"/>
          <w:szCs w:val="28"/>
        </w:rPr>
        <w:t>BCMC files for IRS 501 c3 nonprofit status discussion</w:t>
      </w:r>
    </w:p>
    <w:p w14:paraId="3F59006E" w14:textId="7020DFCD" w:rsidR="00A833A0" w:rsidRDefault="00A833A0" w:rsidP="0013752F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</w:r>
      <w:r w:rsidR="00C959DA">
        <w:rPr>
          <w:rFonts w:asciiTheme="minorHAnsi" w:hAnsiTheme="minorHAnsi"/>
          <w:bCs/>
          <w:sz w:val="28"/>
          <w:szCs w:val="28"/>
        </w:rPr>
        <w:t>Discuss AAM membership tiers, benefits, and software—overview attached</w:t>
      </w:r>
    </w:p>
    <w:p w14:paraId="3881EE6C" w14:textId="6BA484C4" w:rsidR="00C959DA" w:rsidRDefault="007E6799" w:rsidP="00A026BE">
      <w:pPr>
        <w:pStyle w:val="NormalWeb"/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</w:p>
    <w:p w14:paraId="63DD7CA7" w14:textId="12112A21" w:rsidR="00DA2B2A" w:rsidRDefault="00931480" w:rsidP="00C959DA">
      <w:pPr>
        <w:pStyle w:val="NormalWeb"/>
        <w:shd w:val="clear" w:color="auto" w:fill="FFFFFF"/>
        <w:spacing w:before="2" w:after="2"/>
        <w:ind w:left="144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MOTION:  Approve joining American Alliance of Museums</w:t>
      </w:r>
      <w:r w:rsidR="00C959DA">
        <w:rPr>
          <w:rFonts w:asciiTheme="minorHAnsi" w:hAnsiTheme="minorHAnsi"/>
          <w:bCs/>
          <w:sz w:val="28"/>
          <w:szCs w:val="28"/>
        </w:rPr>
        <w:t xml:space="preserve"> </w:t>
      </w:r>
      <w:r w:rsidR="00FC1E0B">
        <w:rPr>
          <w:rFonts w:asciiTheme="minorHAnsi" w:hAnsiTheme="minorHAnsi"/>
          <w:bCs/>
          <w:sz w:val="28"/>
          <w:szCs w:val="28"/>
        </w:rPr>
        <w:t xml:space="preserve">not to exceed selected tier annual dues. </w:t>
      </w:r>
      <w:r w:rsidR="00C959DA">
        <w:rPr>
          <w:rFonts w:asciiTheme="minorHAnsi" w:hAnsiTheme="minorHAnsi"/>
          <w:bCs/>
          <w:sz w:val="28"/>
          <w:szCs w:val="28"/>
        </w:rPr>
        <w:t xml:space="preserve"> </w:t>
      </w:r>
    </w:p>
    <w:p w14:paraId="185A0340" w14:textId="77777777" w:rsidR="00FC1E0B" w:rsidRDefault="00FC1E0B" w:rsidP="00CC4276">
      <w:pPr>
        <w:ind w:firstLine="720"/>
        <w:rPr>
          <w:rFonts w:asciiTheme="minorHAnsi" w:hAnsiTheme="minorHAnsi"/>
          <w:bCs/>
          <w:sz w:val="28"/>
          <w:szCs w:val="28"/>
        </w:rPr>
      </w:pPr>
    </w:p>
    <w:p w14:paraId="36E1C9A2" w14:textId="062A1AFD" w:rsidR="00C959DA" w:rsidRDefault="00FC1E0B" w:rsidP="00CC4276">
      <w:pPr>
        <w:ind w:firstLine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5.</w:t>
      </w:r>
      <w:r>
        <w:rPr>
          <w:rFonts w:asciiTheme="minorHAnsi" w:hAnsiTheme="minorHAnsi"/>
          <w:bCs/>
          <w:sz w:val="28"/>
          <w:szCs w:val="28"/>
        </w:rPr>
        <w:tab/>
        <w:t>Update</w:t>
      </w:r>
      <w:proofErr w:type="gramStart"/>
      <w:r>
        <w:rPr>
          <w:rFonts w:asciiTheme="minorHAnsi" w:hAnsiTheme="minorHAnsi"/>
          <w:bCs/>
          <w:sz w:val="28"/>
          <w:szCs w:val="28"/>
        </w:rPr>
        <w:t>:  Friends</w:t>
      </w:r>
      <w:proofErr w:type="gramEnd"/>
      <w:r>
        <w:rPr>
          <w:rFonts w:asciiTheme="minorHAnsi" w:hAnsiTheme="minorHAnsi"/>
          <w:bCs/>
          <w:sz w:val="28"/>
          <w:szCs w:val="28"/>
        </w:rPr>
        <w:t xml:space="preserve"> of the Museum</w:t>
      </w:r>
      <w:r>
        <w:rPr>
          <w:rFonts w:asciiTheme="minorHAnsi" w:hAnsiTheme="minorHAnsi"/>
          <w:bCs/>
          <w:sz w:val="28"/>
          <w:szCs w:val="28"/>
        </w:rPr>
        <w:tab/>
      </w:r>
      <w:r>
        <w:rPr>
          <w:rFonts w:asciiTheme="minorHAnsi" w:hAnsiTheme="minorHAnsi"/>
          <w:bCs/>
          <w:sz w:val="28"/>
          <w:szCs w:val="28"/>
        </w:rPr>
        <w:tab/>
        <w:t>Guest Marlan Green</w:t>
      </w:r>
      <w:r>
        <w:rPr>
          <w:rFonts w:asciiTheme="minorHAnsi" w:hAnsiTheme="minorHAnsi"/>
          <w:bCs/>
          <w:sz w:val="28"/>
          <w:szCs w:val="28"/>
        </w:rPr>
        <w:tab/>
      </w:r>
    </w:p>
    <w:p w14:paraId="79EA29B5" w14:textId="218643BF" w:rsidR="00DA5577" w:rsidRDefault="003A7C82" w:rsidP="00CC4276">
      <w:pPr>
        <w:ind w:firstLine="72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G</w:t>
      </w:r>
      <w:r w:rsidR="00DA5577">
        <w:rPr>
          <w:rFonts w:asciiTheme="minorHAnsi" w:hAnsiTheme="minorHAnsi"/>
          <w:bCs/>
          <w:sz w:val="28"/>
          <w:szCs w:val="28"/>
        </w:rPr>
        <w:t>ood of the Order</w:t>
      </w:r>
      <w:r w:rsidR="00DA5577">
        <w:rPr>
          <w:rFonts w:asciiTheme="minorHAnsi" w:hAnsiTheme="minorHAnsi"/>
          <w:bCs/>
          <w:sz w:val="28"/>
          <w:szCs w:val="28"/>
        </w:rPr>
        <w:tab/>
      </w:r>
    </w:p>
    <w:p w14:paraId="1EDCACFA" w14:textId="23E77F91" w:rsidR="00DA5577" w:rsidRDefault="00DA5577" w:rsidP="00DA5577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920595">
        <w:rPr>
          <w:rFonts w:asciiTheme="minorHAnsi" w:hAnsiTheme="minorHAnsi"/>
          <w:bCs/>
          <w:sz w:val="28"/>
          <w:szCs w:val="28"/>
        </w:rPr>
        <w:t>A</w:t>
      </w:r>
      <w:r>
        <w:rPr>
          <w:rFonts w:asciiTheme="minorHAnsi" w:hAnsiTheme="minorHAnsi"/>
          <w:bCs/>
          <w:sz w:val="28"/>
          <w:szCs w:val="28"/>
        </w:rPr>
        <w:t>djournment</w:t>
      </w:r>
    </w:p>
    <w:p w14:paraId="65050202" w14:textId="4A923907" w:rsidR="002A16DA" w:rsidRDefault="00DA5577" w:rsidP="002A16DA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" w:after="2"/>
        <w:ind w:left="270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>Next Meeting</w:t>
      </w:r>
      <w:r w:rsidR="00C959DA">
        <w:rPr>
          <w:rFonts w:asciiTheme="minorHAnsi" w:hAnsiTheme="minorHAnsi"/>
          <w:bCs/>
          <w:sz w:val="28"/>
          <w:szCs w:val="28"/>
        </w:rPr>
        <w:t xml:space="preserve">: </w:t>
      </w:r>
      <w:r w:rsidR="003A7C82">
        <w:rPr>
          <w:rFonts w:asciiTheme="minorHAnsi" w:hAnsiTheme="minorHAnsi"/>
          <w:bCs/>
          <w:sz w:val="28"/>
          <w:szCs w:val="28"/>
        </w:rPr>
        <w:t>Thursday</w:t>
      </w:r>
      <w:r w:rsidR="00A026BE">
        <w:rPr>
          <w:rFonts w:asciiTheme="minorHAnsi" w:hAnsiTheme="minorHAnsi"/>
          <w:bCs/>
          <w:sz w:val="28"/>
          <w:szCs w:val="28"/>
        </w:rPr>
        <w:t xml:space="preserve"> June 26</w:t>
      </w:r>
      <w:r w:rsidR="007E6799">
        <w:rPr>
          <w:rFonts w:asciiTheme="minorHAnsi" w:hAnsiTheme="minorHAnsi"/>
          <w:bCs/>
          <w:sz w:val="28"/>
          <w:szCs w:val="28"/>
        </w:rPr>
        <w:t xml:space="preserve">, </w:t>
      </w:r>
      <w:proofErr w:type="gramStart"/>
      <w:r w:rsidR="00C959DA">
        <w:rPr>
          <w:rFonts w:asciiTheme="minorHAnsi" w:hAnsiTheme="minorHAnsi"/>
          <w:bCs/>
          <w:sz w:val="28"/>
          <w:szCs w:val="28"/>
        </w:rPr>
        <w:t>2025</w:t>
      </w:r>
      <w:proofErr w:type="gramEnd"/>
      <w:r w:rsidR="00C959DA">
        <w:rPr>
          <w:rFonts w:asciiTheme="minorHAnsi" w:hAnsiTheme="minorHAnsi"/>
          <w:bCs/>
          <w:sz w:val="28"/>
          <w:szCs w:val="28"/>
        </w:rPr>
        <w:t xml:space="preserve"> 7</w:t>
      </w:r>
      <w:r w:rsidR="002A16DA">
        <w:rPr>
          <w:rFonts w:asciiTheme="minorHAnsi" w:hAnsiTheme="minorHAnsi"/>
          <w:bCs/>
          <w:sz w:val="28"/>
          <w:szCs w:val="28"/>
        </w:rPr>
        <w:t>:00</w:t>
      </w:r>
      <w:r w:rsidR="00C959DA">
        <w:rPr>
          <w:rFonts w:asciiTheme="minorHAnsi" w:hAnsiTheme="minorHAnsi"/>
          <w:bCs/>
          <w:sz w:val="28"/>
          <w:szCs w:val="28"/>
        </w:rPr>
        <w:t xml:space="preserve">pm BCDA 300 Foxcroft Ave </w:t>
      </w:r>
    </w:p>
    <w:sectPr w:rsidR="002A16DA" w:rsidSect="006574C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45AB" w14:textId="77777777" w:rsidR="002535F4" w:rsidRDefault="002535F4" w:rsidP="00610DBB">
      <w:pPr>
        <w:spacing w:after="0" w:line="240" w:lineRule="auto"/>
      </w:pPr>
      <w:r>
        <w:separator/>
      </w:r>
    </w:p>
  </w:endnote>
  <w:endnote w:type="continuationSeparator" w:id="0">
    <w:p w14:paraId="15991774" w14:textId="77777777" w:rsidR="002535F4" w:rsidRDefault="002535F4" w:rsidP="0061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03B6" w14:textId="77777777" w:rsidR="002535F4" w:rsidRDefault="002535F4" w:rsidP="00610DBB">
      <w:pPr>
        <w:spacing w:after="0" w:line="240" w:lineRule="auto"/>
      </w:pPr>
      <w:r>
        <w:separator/>
      </w:r>
    </w:p>
  </w:footnote>
  <w:footnote w:type="continuationSeparator" w:id="0">
    <w:p w14:paraId="6931045D" w14:textId="77777777" w:rsidR="002535F4" w:rsidRDefault="002535F4" w:rsidP="0061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013D" w14:textId="77777777" w:rsidR="009E0981" w:rsidRPr="00FF614F" w:rsidRDefault="009E0981" w:rsidP="00BA0EDF">
    <w:pPr>
      <w:pStyle w:val="Header"/>
      <w:tabs>
        <w:tab w:val="clear" w:pos="9360"/>
        <w:tab w:val="left" w:pos="9623"/>
        <w:tab w:val="left" w:pos="9915"/>
      </w:tabs>
      <w:rPr>
        <w:rFonts w:ascii="Old English Text MT" w:hAnsi="Old English Text MT"/>
        <w:color w:val="2A3A5C"/>
        <w:sz w:val="48"/>
        <w:szCs w:val="48"/>
      </w:rPr>
    </w:pPr>
    <w:r>
      <w:rPr>
        <w:rFonts w:ascii="Old English Text MT" w:hAnsi="Old English Text MT"/>
        <w:noProof/>
        <w:color w:val="2A3A5C"/>
        <w:sz w:val="48"/>
        <w:szCs w:val="48"/>
      </w:rPr>
      <w:drawing>
        <wp:anchor distT="0" distB="0" distL="114300" distR="114300" simplePos="0" relativeHeight="251658240" behindDoc="1" locked="0" layoutInCell="1" allowOverlap="1" wp14:anchorId="2D13E438" wp14:editId="6F270C69">
          <wp:simplePos x="0" y="0"/>
          <wp:positionH relativeFrom="margin">
            <wp:posOffset>5848355</wp:posOffset>
          </wp:positionH>
          <wp:positionV relativeFrom="paragraph">
            <wp:posOffset>3810</wp:posOffset>
          </wp:positionV>
          <wp:extent cx="956310" cy="981715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ty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981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ld English Text MT" w:hAnsi="Old English Text MT"/>
        <w:noProof/>
        <w:color w:val="2A3A5C"/>
        <w:sz w:val="48"/>
        <w:szCs w:val="48"/>
      </w:rPr>
      <w:drawing>
        <wp:anchor distT="0" distB="0" distL="114300" distR="114300" simplePos="0" relativeHeight="251659264" behindDoc="1" locked="0" layoutInCell="1" allowOverlap="1" wp14:anchorId="481410B4" wp14:editId="44D1AD45">
          <wp:simplePos x="0" y="0"/>
          <wp:positionH relativeFrom="margin">
            <wp:posOffset>146050</wp:posOffset>
          </wp:positionH>
          <wp:positionV relativeFrom="paragraph">
            <wp:posOffset>19685</wp:posOffset>
          </wp:positionV>
          <wp:extent cx="947985" cy="966788"/>
          <wp:effectExtent l="0" t="0" r="508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ty Se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85" cy="966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14F">
      <w:rPr>
        <w:rFonts w:ascii="Old English Text MT" w:hAnsi="Old English Text MT"/>
        <w:color w:val="2A3A5C"/>
        <w:sz w:val="48"/>
        <w:szCs w:val="48"/>
      </w:rPr>
      <w:ptab w:relativeTo="margin" w:alignment="center" w:leader="none"/>
    </w:r>
    <w:r>
      <w:rPr>
        <w:rFonts w:ascii="Old English Text MT" w:hAnsi="Old English Text MT"/>
        <w:color w:val="2A3A5C"/>
        <w:sz w:val="48"/>
        <w:szCs w:val="48"/>
      </w:rPr>
      <w:t xml:space="preserve">  </w:t>
    </w:r>
    <w:r w:rsidRPr="00FF614F">
      <w:rPr>
        <w:rFonts w:ascii="Old English Text MT" w:hAnsi="Old English Text MT"/>
        <w:color w:val="2A3A5C"/>
        <w:sz w:val="48"/>
        <w:szCs w:val="48"/>
      </w:rPr>
      <w:t>Berkeley County</w:t>
    </w:r>
    <w:r>
      <w:rPr>
        <w:rFonts w:ascii="Old English Text MT" w:hAnsi="Old English Text MT"/>
        <w:color w:val="2A3A5C"/>
        <w:sz w:val="48"/>
        <w:szCs w:val="48"/>
      </w:rPr>
      <w:t xml:space="preserve"> Museum</w:t>
    </w:r>
    <w:r w:rsidRPr="00FF614F">
      <w:rPr>
        <w:rFonts w:ascii="Old English Text MT" w:hAnsi="Old English Text MT"/>
        <w:color w:val="2A3A5C"/>
        <w:sz w:val="48"/>
        <w:szCs w:val="48"/>
      </w:rPr>
      <w:t xml:space="preserve"> C</w:t>
    </w:r>
    <w:r>
      <w:rPr>
        <w:rFonts w:ascii="Old English Text MT" w:hAnsi="Old English Text MT"/>
        <w:color w:val="2A3A5C"/>
        <w:sz w:val="48"/>
        <w:szCs w:val="48"/>
      </w:rPr>
      <w:t>ommission</w:t>
    </w:r>
    <w:r>
      <w:rPr>
        <w:rFonts w:ascii="Old English Text MT" w:hAnsi="Old English Text MT"/>
        <w:color w:val="2A3A5C"/>
        <w:sz w:val="48"/>
        <w:szCs w:val="48"/>
      </w:rPr>
      <w:tab/>
    </w:r>
    <w:r>
      <w:rPr>
        <w:rFonts w:ascii="Old English Text MT" w:hAnsi="Old English Text MT"/>
        <w:color w:val="2A3A5C"/>
        <w:sz w:val="48"/>
        <w:szCs w:val="48"/>
      </w:rPr>
      <w:tab/>
    </w:r>
  </w:p>
  <w:p w14:paraId="71695693" w14:textId="77777777" w:rsidR="009E0981" w:rsidRPr="00FF614F" w:rsidRDefault="009E0981" w:rsidP="00BA0EDF">
    <w:pPr>
      <w:pStyle w:val="Header"/>
      <w:tabs>
        <w:tab w:val="left" w:pos="690"/>
        <w:tab w:val="left" w:pos="9705"/>
        <w:tab w:val="right" w:pos="10800"/>
      </w:tabs>
      <w:rPr>
        <w:color w:val="2A3A5C"/>
      </w:rPr>
    </w:pP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  <w:r>
      <w:rPr>
        <w:color w:val="2A3A5C"/>
      </w:rPr>
      <w:tab/>
    </w:r>
  </w:p>
  <w:p w14:paraId="712B484D" w14:textId="77777777" w:rsidR="009E0981" w:rsidRPr="00FF614F" w:rsidRDefault="009E0981" w:rsidP="00BE01EA">
    <w:pPr>
      <w:pStyle w:val="Header"/>
      <w:tabs>
        <w:tab w:val="clear" w:pos="9360"/>
        <w:tab w:val="left" w:pos="10065"/>
      </w:tabs>
      <w:ind w:left="3312"/>
      <w:rPr>
        <w:rFonts w:asciiTheme="minorHAnsi" w:hAnsiTheme="minorHAnsi"/>
        <w:smallCaps/>
        <w:color w:val="2A3A5C"/>
        <w:sz w:val="32"/>
      </w:rPr>
    </w:pPr>
    <w:r>
      <w:rPr>
        <w:rFonts w:asciiTheme="minorHAnsi" w:hAnsiTheme="minorHAnsi"/>
        <w:smallCaps/>
        <w:color w:val="2A3A5C"/>
        <w:sz w:val="32"/>
      </w:rPr>
      <w:t xml:space="preserve">400 W. Stephen </w:t>
    </w:r>
    <w:r w:rsidRPr="00FF614F">
      <w:rPr>
        <w:rFonts w:asciiTheme="minorHAnsi" w:hAnsiTheme="minorHAnsi"/>
        <w:smallCaps/>
        <w:color w:val="2A3A5C"/>
        <w:sz w:val="32"/>
      </w:rPr>
      <w:t>Street, Suite 201</w:t>
    </w:r>
  </w:p>
  <w:p w14:paraId="24819867" w14:textId="77777777" w:rsidR="009E0981" w:rsidRPr="00FF614F" w:rsidRDefault="009E0981" w:rsidP="00BE01EA">
    <w:pPr>
      <w:pStyle w:val="Header"/>
      <w:tabs>
        <w:tab w:val="clear" w:pos="9360"/>
        <w:tab w:val="left" w:pos="10065"/>
      </w:tabs>
      <w:ind w:left="3888"/>
      <w:rPr>
        <w:rFonts w:asciiTheme="minorHAnsi" w:hAnsiTheme="minorHAnsi"/>
        <w:smallCaps/>
        <w:color w:val="2A3A5C"/>
        <w:sz w:val="32"/>
      </w:rPr>
    </w:pPr>
    <w:r w:rsidRPr="00FF614F">
      <w:rPr>
        <w:rFonts w:asciiTheme="minorHAnsi" w:hAnsiTheme="minorHAnsi"/>
        <w:smallCaps/>
        <w:color w:val="2A3A5C"/>
        <w:sz w:val="32"/>
      </w:rPr>
      <w:t>Martinsburg, WV 25401</w:t>
    </w:r>
  </w:p>
  <w:p w14:paraId="1AC06696" w14:textId="77777777" w:rsidR="009E0981" w:rsidRDefault="009E0981" w:rsidP="00BE01EA">
    <w:pPr>
      <w:pStyle w:val="Header"/>
      <w:jc w:val="center"/>
      <w:rPr>
        <w:rFonts w:asciiTheme="minorHAnsi" w:hAnsiTheme="minorHAnsi" w:cstheme="minorHAnsi"/>
        <w:color w:val="2A3A5C"/>
        <w:sz w:val="32"/>
        <w:szCs w:val="48"/>
      </w:rPr>
    </w:pPr>
    <w:r>
      <w:rPr>
        <w:rFonts w:asciiTheme="minorHAnsi" w:hAnsiTheme="minorHAnsi"/>
        <w:smallCaps/>
        <w:color w:val="2A3A5C"/>
        <w:sz w:val="32"/>
      </w:rPr>
      <w:t>(304) 264-</w:t>
    </w:r>
    <w:r w:rsidRPr="00FF614F">
      <w:rPr>
        <w:rFonts w:asciiTheme="minorHAnsi" w:hAnsiTheme="minorHAnsi"/>
        <w:smallCaps/>
        <w:color w:val="2A3A5C"/>
        <w:sz w:val="32"/>
      </w:rPr>
      <w:t>1923</w:t>
    </w:r>
    <w:r>
      <w:rPr>
        <w:rFonts w:asciiTheme="minorHAnsi" w:hAnsiTheme="minorHAnsi"/>
        <w:smallCaps/>
        <w:color w:val="2A3A5C"/>
        <w:sz w:val="32"/>
      </w:rPr>
      <w:t xml:space="preserve"> &lt;&gt; </w:t>
    </w:r>
    <w:r w:rsidRPr="00BA3A5B">
      <w:rPr>
        <w:rFonts w:asciiTheme="minorHAnsi" w:hAnsiTheme="minorHAnsi" w:cstheme="minorHAnsi"/>
        <w:color w:val="2A3A5C"/>
        <w:sz w:val="32"/>
        <w:szCs w:val="48"/>
      </w:rPr>
      <w:t>www.berkeleywv</w:t>
    </w:r>
    <w:r>
      <w:rPr>
        <w:rFonts w:asciiTheme="minorHAnsi" w:hAnsiTheme="minorHAnsi" w:cstheme="minorHAnsi"/>
        <w:color w:val="2A3A5C"/>
        <w:sz w:val="32"/>
        <w:szCs w:val="48"/>
      </w:rPr>
      <w:t>250.com</w:t>
    </w:r>
  </w:p>
  <w:p w14:paraId="622C40B0" w14:textId="77777777" w:rsidR="009E0981" w:rsidRPr="00FF614F" w:rsidRDefault="009E0981" w:rsidP="00BE01EA">
    <w:pPr>
      <w:pStyle w:val="Header"/>
      <w:tabs>
        <w:tab w:val="right" w:pos="10800"/>
      </w:tabs>
      <w:rPr>
        <w:rFonts w:asciiTheme="minorHAnsi" w:hAnsiTheme="minorHAnsi" w:cstheme="minorHAnsi"/>
        <w:smallCaps/>
        <w:color w:val="2A3A5C"/>
      </w:rPr>
    </w:pPr>
    <w:r>
      <w:rPr>
        <w:rFonts w:asciiTheme="minorHAnsi" w:hAnsiTheme="minorHAnsi" w:cstheme="minorHAnsi"/>
        <w:smallCaps/>
        <w:color w:val="2A3A5C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AC5"/>
    <w:multiLevelType w:val="hybridMultilevel"/>
    <w:tmpl w:val="058C1F40"/>
    <w:styleLink w:val="Numbered0"/>
    <w:lvl w:ilvl="0" w:tplc="5DBA477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66BF3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E8439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26ABC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45EEF8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BEA4B0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A1AA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80689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4CF49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1057B"/>
    <w:multiLevelType w:val="hybridMultilevel"/>
    <w:tmpl w:val="F49A7A04"/>
    <w:lvl w:ilvl="0" w:tplc="22F448FE">
      <w:start w:val="1"/>
      <w:numFmt w:val="lowerLetter"/>
      <w:lvlText w:val="%1."/>
      <w:lvlJc w:val="left"/>
      <w:pPr>
        <w:ind w:left="720" w:hanging="360"/>
      </w:pPr>
      <w:rPr>
        <w:rFonts w:asciiTheme="minorHAnsi" w:eastAsia="Cambria" w:hAnsiTheme="minorHAnsi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4398"/>
    <w:multiLevelType w:val="hybridMultilevel"/>
    <w:tmpl w:val="DBB44D0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B108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F857C5"/>
    <w:multiLevelType w:val="hybridMultilevel"/>
    <w:tmpl w:val="6C82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3BC2"/>
    <w:multiLevelType w:val="hybridMultilevel"/>
    <w:tmpl w:val="81426510"/>
    <w:lvl w:ilvl="0" w:tplc="BA6669A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5992"/>
    <w:multiLevelType w:val="hybridMultilevel"/>
    <w:tmpl w:val="F998C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0952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CB4A16"/>
    <w:multiLevelType w:val="hybridMultilevel"/>
    <w:tmpl w:val="A19EC8D0"/>
    <w:lvl w:ilvl="0" w:tplc="6FD6FEF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E262B5C"/>
    <w:multiLevelType w:val="hybridMultilevel"/>
    <w:tmpl w:val="E4C01E4A"/>
    <w:lvl w:ilvl="0" w:tplc="44B2EAE4">
      <w:start w:val="1"/>
      <w:numFmt w:val="lowerLetter"/>
      <w:lvlText w:val="%1."/>
      <w:lvlJc w:val="left"/>
      <w:pPr>
        <w:ind w:left="263" w:hanging="263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951A">
      <w:start w:val="1"/>
      <w:numFmt w:val="lowerLetter"/>
      <w:lvlText w:val="%2)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F8AAE2">
      <w:start w:val="1"/>
      <w:numFmt w:val="lowerLetter"/>
      <w:lvlText w:val="%3)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AE490">
      <w:start w:val="1"/>
      <w:numFmt w:val="lowerLetter"/>
      <w:lvlText w:val="%4)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A150A">
      <w:start w:val="1"/>
      <w:numFmt w:val="lowerLetter"/>
      <w:lvlText w:val="%5)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8DA72">
      <w:start w:val="1"/>
      <w:numFmt w:val="lowerLetter"/>
      <w:lvlText w:val="%6)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AAB6D0">
      <w:start w:val="1"/>
      <w:numFmt w:val="lowerLetter"/>
      <w:lvlText w:val="%7)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B2E650">
      <w:start w:val="1"/>
      <w:numFmt w:val="lowerLetter"/>
      <w:lvlText w:val="%8)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CADB2">
      <w:start w:val="1"/>
      <w:numFmt w:val="lowerLetter"/>
      <w:lvlText w:val="%9)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1B63D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6321BF"/>
    <w:multiLevelType w:val="hybridMultilevel"/>
    <w:tmpl w:val="2A542340"/>
    <w:numStyleLink w:val="Lettered"/>
  </w:abstractNum>
  <w:abstractNum w:abstractNumId="12" w15:restartNumberingAfterBreak="0">
    <w:nsid w:val="33CF4401"/>
    <w:multiLevelType w:val="hybridMultilevel"/>
    <w:tmpl w:val="F7F4ECA6"/>
    <w:lvl w:ilvl="0" w:tplc="FF169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02C79"/>
    <w:multiLevelType w:val="hybridMultilevel"/>
    <w:tmpl w:val="8824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26FE"/>
    <w:multiLevelType w:val="hybridMultilevel"/>
    <w:tmpl w:val="37A4D772"/>
    <w:lvl w:ilvl="0" w:tplc="3E2A40D6">
      <w:start w:val="1"/>
      <w:numFmt w:val="lowerLetter"/>
      <w:lvlText w:val="%1."/>
      <w:lvlJc w:val="left"/>
      <w:pPr>
        <w:ind w:left="1080" w:hanging="360"/>
      </w:pPr>
      <w:rPr>
        <w:rFonts w:eastAsia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819A6"/>
    <w:multiLevelType w:val="hybridMultilevel"/>
    <w:tmpl w:val="C3B2082E"/>
    <w:lvl w:ilvl="0" w:tplc="5FBC0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B24303"/>
    <w:multiLevelType w:val="hybridMultilevel"/>
    <w:tmpl w:val="C75C8DF8"/>
    <w:lvl w:ilvl="0" w:tplc="4CCA3B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D977CFE"/>
    <w:multiLevelType w:val="hybridMultilevel"/>
    <w:tmpl w:val="C4BE6A40"/>
    <w:lvl w:ilvl="0" w:tplc="186C3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A2430A"/>
    <w:multiLevelType w:val="multilevel"/>
    <w:tmpl w:val="4DE0087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0F0433"/>
    <w:multiLevelType w:val="hybridMultilevel"/>
    <w:tmpl w:val="8A58B42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01A6251"/>
    <w:multiLevelType w:val="hybridMultilevel"/>
    <w:tmpl w:val="F0C2D584"/>
    <w:lvl w:ilvl="0" w:tplc="18327F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34F78FD"/>
    <w:multiLevelType w:val="hybridMultilevel"/>
    <w:tmpl w:val="73DC1A2E"/>
    <w:lvl w:ilvl="0" w:tplc="640E0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AD0E78"/>
    <w:multiLevelType w:val="hybridMultilevel"/>
    <w:tmpl w:val="BDD4F762"/>
    <w:lvl w:ilvl="0" w:tplc="22F448FE">
      <w:start w:val="1"/>
      <w:numFmt w:val="lowerLetter"/>
      <w:lvlText w:val="%1."/>
      <w:lvlJc w:val="left"/>
      <w:pPr>
        <w:ind w:left="108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4E2E08"/>
    <w:multiLevelType w:val="hybridMultilevel"/>
    <w:tmpl w:val="2A542340"/>
    <w:styleLink w:val="Lettered"/>
    <w:lvl w:ilvl="0" w:tplc="D228F262">
      <w:start w:val="1"/>
      <w:numFmt w:val="low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EF72E">
      <w:start w:val="1"/>
      <w:numFmt w:val="lowerLetter"/>
      <w:lvlText w:val="%2)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A6D752">
      <w:start w:val="1"/>
      <w:numFmt w:val="lowerLetter"/>
      <w:lvlText w:val="%3)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8CA1AC">
      <w:start w:val="1"/>
      <w:numFmt w:val="lowerLetter"/>
      <w:lvlText w:val="%4)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EE3FE">
      <w:start w:val="1"/>
      <w:numFmt w:val="lowerLetter"/>
      <w:lvlText w:val="%5)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645BC">
      <w:start w:val="1"/>
      <w:numFmt w:val="lowerLetter"/>
      <w:lvlText w:val="%6)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EACA88">
      <w:start w:val="1"/>
      <w:numFmt w:val="lowerLetter"/>
      <w:lvlText w:val="%7)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A41DFC">
      <w:start w:val="1"/>
      <w:numFmt w:val="lowerLetter"/>
      <w:lvlText w:val="%8)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1C746E">
      <w:start w:val="1"/>
      <w:numFmt w:val="lowerLetter"/>
      <w:lvlText w:val="%9)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C3F2453"/>
    <w:multiLevelType w:val="hybridMultilevel"/>
    <w:tmpl w:val="AD10D7D8"/>
    <w:lvl w:ilvl="0" w:tplc="09185A1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016656F"/>
    <w:multiLevelType w:val="hybridMultilevel"/>
    <w:tmpl w:val="058C1F40"/>
    <w:numStyleLink w:val="Numbered0"/>
  </w:abstractNum>
  <w:abstractNum w:abstractNumId="26" w15:restartNumberingAfterBreak="0">
    <w:nsid w:val="608B775F"/>
    <w:multiLevelType w:val="hybridMultilevel"/>
    <w:tmpl w:val="AC50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56273"/>
    <w:multiLevelType w:val="hybridMultilevel"/>
    <w:tmpl w:val="5D9457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BD382A"/>
    <w:multiLevelType w:val="hybridMultilevel"/>
    <w:tmpl w:val="E5DCD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9F1801"/>
    <w:multiLevelType w:val="hybridMultilevel"/>
    <w:tmpl w:val="1BDC3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35473"/>
    <w:multiLevelType w:val="hybridMultilevel"/>
    <w:tmpl w:val="32A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745C7"/>
    <w:multiLevelType w:val="hybridMultilevel"/>
    <w:tmpl w:val="42FE68B4"/>
    <w:lvl w:ilvl="0" w:tplc="22F448FE">
      <w:start w:val="1"/>
      <w:numFmt w:val="lowerLetter"/>
      <w:lvlText w:val="%1."/>
      <w:lvlJc w:val="left"/>
      <w:pPr>
        <w:ind w:left="72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406C"/>
    <w:multiLevelType w:val="hybridMultilevel"/>
    <w:tmpl w:val="9F70FFE2"/>
    <w:lvl w:ilvl="0" w:tplc="3E2A40D6">
      <w:start w:val="1"/>
      <w:numFmt w:val="lowerLetter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49D4"/>
    <w:multiLevelType w:val="hybridMultilevel"/>
    <w:tmpl w:val="41C20CF8"/>
    <w:lvl w:ilvl="0" w:tplc="22F448FE">
      <w:start w:val="1"/>
      <w:numFmt w:val="lowerLetter"/>
      <w:lvlText w:val="%1."/>
      <w:lvlJc w:val="left"/>
      <w:pPr>
        <w:ind w:left="1080" w:hanging="360"/>
      </w:pPr>
      <w:rPr>
        <w:rFonts w:asciiTheme="minorHAnsi" w:eastAsia="Cambria" w:hAnsiTheme="minorHAnsi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9119011">
    <w:abstractNumId w:val="0"/>
  </w:num>
  <w:num w:numId="2" w16cid:durableId="761607678">
    <w:abstractNumId w:val="25"/>
    <w:lvlOverride w:ilvl="0">
      <w:lvl w:ilvl="0" w:tplc="25D2748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BA4E6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44CD50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C26946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1653F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6C7028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0EF968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0CEAAA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189158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83341250">
    <w:abstractNumId w:val="23"/>
  </w:num>
  <w:num w:numId="4" w16cid:durableId="57478338">
    <w:abstractNumId w:val="11"/>
  </w:num>
  <w:num w:numId="5" w16cid:durableId="437261800">
    <w:abstractNumId w:val="11"/>
    <w:lvlOverride w:ilvl="0">
      <w:startOverride w:val="6"/>
      <w:lvl w:ilvl="0" w:tplc="33166452">
        <w:start w:val="6"/>
        <w:numFmt w:val="decimal"/>
        <w:lvlText w:val="%1."/>
        <w:lvlJc w:val="left"/>
        <w:pPr>
          <w:ind w:left="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1F40982">
        <w:start w:val="1"/>
        <w:numFmt w:val="lowerLetter"/>
        <w:lvlText w:val="%2)"/>
        <w:lvlJc w:val="left"/>
        <w:pPr>
          <w:ind w:left="1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4D2ABF4">
        <w:start w:val="1"/>
        <w:numFmt w:val="lowerLetter"/>
        <w:lvlText w:val="%3)"/>
        <w:lvlJc w:val="left"/>
        <w:pPr>
          <w:ind w:left="2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FE60A2E">
        <w:start w:val="1"/>
        <w:numFmt w:val="lowerLetter"/>
        <w:lvlText w:val="%4)"/>
        <w:lvlJc w:val="left"/>
        <w:pPr>
          <w:ind w:left="3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80241BC">
        <w:start w:val="1"/>
        <w:numFmt w:val="lowerLetter"/>
        <w:lvlText w:val="%5)"/>
        <w:lvlJc w:val="left"/>
        <w:pPr>
          <w:ind w:left="4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B0EA58">
        <w:start w:val="1"/>
        <w:numFmt w:val="lowerLetter"/>
        <w:lvlText w:val="%6)"/>
        <w:lvlJc w:val="left"/>
        <w:pPr>
          <w:ind w:left="5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79A87CE">
        <w:start w:val="1"/>
        <w:numFmt w:val="lowerLetter"/>
        <w:lvlText w:val="%7)"/>
        <w:lvlJc w:val="left"/>
        <w:pPr>
          <w:ind w:left="6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E12EA30">
        <w:start w:val="1"/>
        <w:numFmt w:val="lowerLetter"/>
        <w:lvlText w:val="%8)"/>
        <w:lvlJc w:val="left"/>
        <w:pPr>
          <w:ind w:left="7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35252B2">
        <w:start w:val="1"/>
        <w:numFmt w:val="lowerLetter"/>
        <w:lvlText w:val="%9)"/>
        <w:lvlJc w:val="left"/>
        <w:pPr>
          <w:ind w:left="8263" w:hanging="2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84224073">
    <w:abstractNumId w:val="11"/>
    <w:lvlOverride w:ilvl="0">
      <w:lvl w:ilvl="0" w:tplc="33166452">
        <w:start w:val="1"/>
        <w:numFmt w:val="decimal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1F40982">
        <w:start w:val="1"/>
        <w:numFmt w:val="lowerLetter"/>
        <w:lvlText w:val="%2)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D2ABF4">
        <w:start w:val="1"/>
        <w:numFmt w:val="lowerLetter"/>
        <w:lvlText w:val="%3)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E60A2E">
        <w:start w:val="1"/>
        <w:numFmt w:val="lowerLetter"/>
        <w:lvlText w:val="%4)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0241BC">
        <w:start w:val="1"/>
        <w:numFmt w:val="lowerLetter"/>
        <w:lvlText w:val="%5)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B0EA58">
        <w:start w:val="1"/>
        <w:numFmt w:val="lowerLetter"/>
        <w:lvlText w:val="%6)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79A87CE">
        <w:start w:val="1"/>
        <w:numFmt w:val="lowerLetter"/>
        <w:lvlText w:val="%7)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12EA30">
        <w:start w:val="1"/>
        <w:numFmt w:val="lowerLetter"/>
        <w:lvlText w:val="%8)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5252B2">
        <w:start w:val="1"/>
        <w:numFmt w:val="lowerLetter"/>
        <w:lvlText w:val="%9)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39790591">
    <w:abstractNumId w:val="11"/>
    <w:lvlOverride w:ilvl="0">
      <w:startOverride w:val="1"/>
    </w:lvlOverride>
  </w:num>
  <w:num w:numId="8" w16cid:durableId="1708330950">
    <w:abstractNumId w:val="9"/>
  </w:num>
  <w:num w:numId="9" w16cid:durableId="2061396690">
    <w:abstractNumId w:val="13"/>
  </w:num>
  <w:num w:numId="10" w16cid:durableId="775059561">
    <w:abstractNumId w:val="17"/>
  </w:num>
  <w:num w:numId="11" w16cid:durableId="1825193868">
    <w:abstractNumId w:val="32"/>
  </w:num>
  <w:num w:numId="12" w16cid:durableId="104930242">
    <w:abstractNumId w:val="22"/>
  </w:num>
  <w:num w:numId="13" w16cid:durableId="539896410">
    <w:abstractNumId w:val="1"/>
  </w:num>
  <w:num w:numId="14" w16cid:durableId="796721523">
    <w:abstractNumId w:val="31"/>
  </w:num>
  <w:num w:numId="15" w16cid:durableId="2140537011">
    <w:abstractNumId w:val="3"/>
  </w:num>
  <w:num w:numId="16" w16cid:durableId="1208294654">
    <w:abstractNumId w:val="10"/>
  </w:num>
  <w:num w:numId="17" w16cid:durableId="246115661">
    <w:abstractNumId w:val="29"/>
  </w:num>
  <w:num w:numId="18" w16cid:durableId="507066366">
    <w:abstractNumId w:val="30"/>
  </w:num>
  <w:num w:numId="19" w16cid:durableId="750784245">
    <w:abstractNumId w:val="12"/>
  </w:num>
  <w:num w:numId="20" w16cid:durableId="389499924">
    <w:abstractNumId w:val="7"/>
  </w:num>
  <w:num w:numId="21" w16cid:durableId="399408051">
    <w:abstractNumId w:val="18"/>
  </w:num>
  <w:num w:numId="22" w16cid:durableId="1826314001">
    <w:abstractNumId w:val="6"/>
  </w:num>
  <w:num w:numId="23" w16cid:durableId="1394623360">
    <w:abstractNumId w:val="27"/>
  </w:num>
  <w:num w:numId="24" w16cid:durableId="447696959">
    <w:abstractNumId w:val="14"/>
  </w:num>
  <w:num w:numId="25" w16cid:durableId="1125807495">
    <w:abstractNumId w:val="33"/>
  </w:num>
  <w:num w:numId="26" w16cid:durableId="1096513714">
    <w:abstractNumId w:val="26"/>
  </w:num>
  <w:num w:numId="27" w16cid:durableId="2082101032">
    <w:abstractNumId w:val="4"/>
  </w:num>
  <w:num w:numId="28" w16cid:durableId="747773769">
    <w:abstractNumId w:val="15"/>
  </w:num>
  <w:num w:numId="29" w16cid:durableId="142430804">
    <w:abstractNumId w:val="21"/>
  </w:num>
  <w:num w:numId="30" w16cid:durableId="6207654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7733139">
    <w:abstractNumId w:val="24"/>
  </w:num>
  <w:num w:numId="32" w16cid:durableId="1277978269">
    <w:abstractNumId w:val="19"/>
  </w:num>
  <w:num w:numId="33" w16cid:durableId="1575164126">
    <w:abstractNumId w:val="28"/>
  </w:num>
  <w:num w:numId="34" w16cid:durableId="1399943105">
    <w:abstractNumId w:val="20"/>
  </w:num>
  <w:num w:numId="35" w16cid:durableId="1739942472">
    <w:abstractNumId w:val="2"/>
  </w:num>
  <w:num w:numId="36" w16cid:durableId="978925178">
    <w:abstractNumId w:val="8"/>
  </w:num>
  <w:num w:numId="37" w16cid:durableId="1265724754">
    <w:abstractNumId w:val="16"/>
  </w:num>
  <w:num w:numId="38" w16cid:durableId="5687281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BB"/>
    <w:rsid w:val="00001421"/>
    <w:rsid w:val="000027A8"/>
    <w:rsid w:val="00003E4F"/>
    <w:rsid w:val="00014245"/>
    <w:rsid w:val="00056F24"/>
    <w:rsid w:val="00065B2E"/>
    <w:rsid w:val="00083B42"/>
    <w:rsid w:val="00093FC2"/>
    <w:rsid w:val="000A67E5"/>
    <w:rsid w:val="000C461D"/>
    <w:rsid w:val="000C664A"/>
    <w:rsid w:val="000D4258"/>
    <w:rsid w:val="000F1170"/>
    <w:rsid w:val="000F61D6"/>
    <w:rsid w:val="0010670F"/>
    <w:rsid w:val="00121BAE"/>
    <w:rsid w:val="0013752F"/>
    <w:rsid w:val="00137607"/>
    <w:rsid w:val="0014362D"/>
    <w:rsid w:val="00145454"/>
    <w:rsid w:val="0015509B"/>
    <w:rsid w:val="00161AC2"/>
    <w:rsid w:val="00174380"/>
    <w:rsid w:val="001743E4"/>
    <w:rsid w:val="0019684D"/>
    <w:rsid w:val="001A6894"/>
    <w:rsid w:val="001B1E27"/>
    <w:rsid w:val="001B274C"/>
    <w:rsid w:val="001D36A6"/>
    <w:rsid w:val="00202F27"/>
    <w:rsid w:val="00213557"/>
    <w:rsid w:val="00216890"/>
    <w:rsid w:val="00220D08"/>
    <w:rsid w:val="00230D7D"/>
    <w:rsid w:val="0024392C"/>
    <w:rsid w:val="00252553"/>
    <w:rsid w:val="002535F4"/>
    <w:rsid w:val="00256CA2"/>
    <w:rsid w:val="00273F0F"/>
    <w:rsid w:val="00274A2F"/>
    <w:rsid w:val="00293FCE"/>
    <w:rsid w:val="00294AA7"/>
    <w:rsid w:val="002A16DA"/>
    <w:rsid w:val="002B06AD"/>
    <w:rsid w:val="002C10E5"/>
    <w:rsid w:val="002D3797"/>
    <w:rsid w:val="002D787B"/>
    <w:rsid w:val="002E385C"/>
    <w:rsid w:val="002F12D2"/>
    <w:rsid w:val="002F5D0D"/>
    <w:rsid w:val="00301F52"/>
    <w:rsid w:val="003063F4"/>
    <w:rsid w:val="0031144D"/>
    <w:rsid w:val="00334F7F"/>
    <w:rsid w:val="00340AC8"/>
    <w:rsid w:val="00342D43"/>
    <w:rsid w:val="00350E65"/>
    <w:rsid w:val="00383EE7"/>
    <w:rsid w:val="00394734"/>
    <w:rsid w:val="00394D8D"/>
    <w:rsid w:val="003A10E7"/>
    <w:rsid w:val="003A7C82"/>
    <w:rsid w:val="003B3A38"/>
    <w:rsid w:val="003B73FF"/>
    <w:rsid w:val="003B7B08"/>
    <w:rsid w:val="003C0BBB"/>
    <w:rsid w:val="003D12C5"/>
    <w:rsid w:val="003D32FF"/>
    <w:rsid w:val="003D406C"/>
    <w:rsid w:val="00410C51"/>
    <w:rsid w:val="004111A5"/>
    <w:rsid w:val="0041297C"/>
    <w:rsid w:val="0042157A"/>
    <w:rsid w:val="00425056"/>
    <w:rsid w:val="00431CCB"/>
    <w:rsid w:val="00431D1F"/>
    <w:rsid w:val="00440804"/>
    <w:rsid w:val="004529FC"/>
    <w:rsid w:val="004722F0"/>
    <w:rsid w:val="0048605C"/>
    <w:rsid w:val="00497FA5"/>
    <w:rsid w:val="004A3EAC"/>
    <w:rsid w:val="004E56C7"/>
    <w:rsid w:val="00504FE1"/>
    <w:rsid w:val="00520537"/>
    <w:rsid w:val="00570B05"/>
    <w:rsid w:val="0057341B"/>
    <w:rsid w:val="00581C1E"/>
    <w:rsid w:val="0058367D"/>
    <w:rsid w:val="005B532E"/>
    <w:rsid w:val="005C44EC"/>
    <w:rsid w:val="005E57C5"/>
    <w:rsid w:val="005F2CD5"/>
    <w:rsid w:val="00610DBB"/>
    <w:rsid w:val="006141F2"/>
    <w:rsid w:val="006242F9"/>
    <w:rsid w:val="00627B5C"/>
    <w:rsid w:val="00632B7C"/>
    <w:rsid w:val="006362D6"/>
    <w:rsid w:val="00640D03"/>
    <w:rsid w:val="006574C2"/>
    <w:rsid w:val="0066195A"/>
    <w:rsid w:val="00663105"/>
    <w:rsid w:val="00687FE9"/>
    <w:rsid w:val="006A211B"/>
    <w:rsid w:val="006B6895"/>
    <w:rsid w:val="006C58B0"/>
    <w:rsid w:val="006C7621"/>
    <w:rsid w:val="006F1AF7"/>
    <w:rsid w:val="007005C8"/>
    <w:rsid w:val="00710159"/>
    <w:rsid w:val="00723419"/>
    <w:rsid w:val="0074031E"/>
    <w:rsid w:val="007421E6"/>
    <w:rsid w:val="007558D9"/>
    <w:rsid w:val="00784310"/>
    <w:rsid w:val="0078692A"/>
    <w:rsid w:val="007909D9"/>
    <w:rsid w:val="00797DB2"/>
    <w:rsid w:val="007A5A5A"/>
    <w:rsid w:val="007C0E93"/>
    <w:rsid w:val="007C79D7"/>
    <w:rsid w:val="007E6799"/>
    <w:rsid w:val="007F513A"/>
    <w:rsid w:val="00847245"/>
    <w:rsid w:val="00862D77"/>
    <w:rsid w:val="00871128"/>
    <w:rsid w:val="00892C5C"/>
    <w:rsid w:val="008B455D"/>
    <w:rsid w:val="008F4247"/>
    <w:rsid w:val="008F49C6"/>
    <w:rsid w:val="00910DBB"/>
    <w:rsid w:val="00913634"/>
    <w:rsid w:val="00914DA6"/>
    <w:rsid w:val="009162D0"/>
    <w:rsid w:val="00920595"/>
    <w:rsid w:val="00925B84"/>
    <w:rsid w:val="00931480"/>
    <w:rsid w:val="00934A68"/>
    <w:rsid w:val="009512B4"/>
    <w:rsid w:val="00980960"/>
    <w:rsid w:val="009831EF"/>
    <w:rsid w:val="0098388B"/>
    <w:rsid w:val="0098796A"/>
    <w:rsid w:val="009E0981"/>
    <w:rsid w:val="00A026BE"/>
    <w:rsid w:val="00A31A07"/>
    <w:rsid w:val="00A43EF1"/>
    <w:rsid w:val="00A47AB0"/>
    <w:rsid w:val="00A60215"/>
    <w:rsid w:val="00A7445B"/>
    <w:rsid w:val="00A833A0"/>
    <w:rsid w:val="00A91AD4"/>
    <w:rsid w:val="00AA67A1"/>
    <w:rsid w:val="00AA71B4"/>
    <w:rsid w:val="00AB0077"/>
    <w:rsid w:val="00AB5526"/>
    <w:rsid w:val="00AC5FEE"/>
    <w:rsid w:val="00AF5AA5"/>
    <w:rsid w:val="00AF6A04"/>
    <w:rsid w:val="00B01387"/>
    <w:rsid w:val="00B01458"/>
    <w:rsid w:val="00B049C3"/>
    <w:rsid w:val="00B128D7"/>
    <w:rsid w:val="00B16D5A"/>
    <w:rsid w:val="00B23C37"/>
    <w:rsid w:val="00B3091A"/>
    <w:rsid w:val="00B50AF9"/>
    <w:rsid w:val="00B579D5"/>
    <w:rsid w:val="00B57CBC"/>
    <w:rsid w:val="00B60F96"/>
    <w:rsid w:val="00B77C5C"/>
    <w:rsid w:val="00B8432F"/>
    <w:rsid w:val="00BA0EDF"/>
    <w:rsid w:val="00BA343E"/>
    <w:rsid w:val="00BA3A5B"/>
    <w:rsid w:val="00BB2DA1"/>
    <w:rsid w:val="00BE01EA"/>
    <w:rsid w:val="00BE61D9"/>
    <w:rsid w:val="00BE6E15"/>
    <w:rsid w:val="00C1334A"/>
    <w:rsid w:val="00C13DE3"/>
    <w:rsid w:val="00C142F5"/>
    <w:rsid w:val="00C23ACF"/>
    <w:rsid w:val="00C3275E"/>
    <w:rsid w:val="00C33ACB"/>
    <w:rsid w:val="00C3471A"/>
    <w:rsid w:val="00C41583"/>
    <w:rsid w:val="00C62E67"/>
    <w:rsid w:val="00C63734"/>
    <w:rsid w:val="00C748F6"/>
    <w:rsid w:val="00C80110"/>
    <w:rsid w:val="00C80769"/>
    <w:rsid w:val="00C83EDA"/>
    <w:rsid w:val="00C93144"/>
    <w:rsid w:val="00C959DA"/>
    <w:rsid w:val="00CA50BE"/>
    <w:rsid w:val="00CA6DF8"/>
    <w:rsid w:val="00CB5630"/>
    <w:rsid w:val="00CC4276"/>
    <w:rsid w:val="00CD10AD"/>
    <w:rsid w:val="00CD7A78"/>
    <w:rsid w:val="00CF3060"/>
    <w:rsid w:val="00D008A7"/>
    <w:rsid w:val="00D03154"/>
    <w:rsid w:val="00D123BE"/>
    <w:rsid w:val="00D151DA"/>
    <w:rsid w:val="00D25C0D"/>
    <w:rsid w:val="00D267E2"/>
    <w:rsid w:val="00D315AC"/>
    <w:rsid w:val="00D35271"/>
    <w:rsid w:val="00D62D60"/>
    <w:rsid w:val="00D70028"/>
    <w:rsid w:val="00D82B23"/>
    <w:rsid w:val="00D946A7"/>
    <w:rsid w:val="00DA1E7D"/>
    <w:rsid w:val="00DA2B2A"/>
    <w:rsid w:val="00DA446B"/>
    <w:rsid w:val="00DA45ED"/>
    <w:rsid w:val="00DA5577"/>
    <w:rsid w:val="00DB2BFC"/>
    <w:rsid w:val="00DB7124"/>
    <w:rsid w:val="00DC3513"/>
    <w:rsid w:val="00DF01AD"/>
    <w:rsid w:val="00DF2A68"/>
    <w:rsid w:val="00E35612"/>
    <w:rsid w:val="00E370B6"/>
    <w:rsid w:val="00E37420"/>
    <w:rsid w:val="00E53DB5"/>
    <w:rsid w:val="00E61399"/>
    <w:rsid w:val="00EA2F42"/>
    <w:rsid w:val="00EB5C95"/>
    <w:rsid w:val="00EC3C7D"/>
    <w:rsid w:val="00ED0547"/>
    <w:rsid w:val="00ED0C7C"/>
    <w:rsid w:val="00ED73C9"/>
    <w:rsid w:val="00EE0000"/>
    <w:rsid w:val="00EE1074"/>
    <w:rsid w:val="00F23268"/>
    <w:rsid w:val="00F31650"/>
    <w:rsid w:val="00F56BB9"/>
    <w:rsid w:val="00F71603"/>
    <w:rsid w:val="00FA4F25"/>
    <w:rsid w:val="00FA54F4"/>
    <w:rsid w:val="00FA590C"/>
    <w:rsid w:val="00FC1E0B"/>
    <w:rsid w:val="00FD50B2"/>
    <w:rsid w:val="00FD6583"/>
    <w:rsid w:val="00FE178A"/>
    <w:rsid w:val="00FE3333"/>
    <w:rsid w:val="00FE4FAA"/>
    <w:rsid w:val="00FF614F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B28C"/>
  <w15:chartTrackingRefBased/>
  <w15:docId w15:val="{94086D07-2B1E-4D93-85B0-E75EA23F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ajorHAnsi"/>
        <w:color w:val="09193B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BB"/>
  </w:style>
  <w:style w:type="paragraph" w:styleId="Footer">
    <w:name w:val="footer"/>
    <w:basedOn w:val="Normal"/>
    <w:link w:val="FooterChar"/>
    <w:uiPriority w:val="99"/>
    <w:unhideWhenUsed/>
    <w:rsid w:val="00610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BB"/>
  </w:style>
  <w:style w:type="character" w:styleId="Hyperlink">
    <w:name w:val="Hyperlink"/>
    <w:basedOn w:val="DefaultParagraphFont"/>
    <w:uiPriority w:val="99"/>
    <w:unhideWhenUsed/>
    <w:rsid w:val="00610DBB"/>
    <w:rPr>
      <w:color w:val="0563C1" w:themeColor="hyperlink"/>
      <w:u w:val="single"/>
    </w:rPr>
  </w:style>
  <w:style w:type="paragraph" w:styleId="NormalWeb">
    <w:name w:val="Normal (Web)"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numbering" w:customStyle="1" w:styleId="Numbered0">
    <w:name w:val="Numbered.0"/>
    <w:rsid w:val="0074031E"/>
    <w:pPr>
      <w:numPr>
        <w:numId w:val="1"/>
      </w:numPr>
    </w:pPr>
  </w:style>
  <w:style w:type="paragraph" w:styleId="ListParagraph">
    <w:name w:val="List Paragraph"/>
    <w:qFormat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ettered">
    <w:name w:val="Lettered"/>
    <w:rsid w:val="0074031E"/>
    <w:pPr>
      <w:numPr>
        <w:numId w:val="3"/>
      </w:numPr>
    </w:pPr>
  </w:style>
  <w:style w:type="paragraph" w:customStyle="1" w:styleId="Default">
    <w:name w:val="Default"/>
    <w:rsid w:val="007403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36A6"/>
    <w:pPr>
      <w:spacing w:after="0" w:line="240" w:lineRule="auto"/>
    </w:pPr>
    <w:rPr>
      <w:rFonts w:ascii="Calibri" w:hAnsi="Calibri" w:cs="Calibri"/>
      <w:color w:val="auto"/>
      <w:kern w:val="2"/>
      <w:sz w:val="24"/>
      <w:szCs w:val="24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36A6"/>
    <w:rPr>
      <w:rFonts w:ascii="Calibri" w:hAnsi="Calibri" w:cs="Calibri"/>
      <w:color w:val="auto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D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02113-0772-43AB-B6D9-E62F745D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Shifflett</dc:creator>
  <cp:keywords/>
  <dc:description/>
  <cp:lastModifiedBy>Robert Mahaffey</cp:lastModifiedBy>
  <cp:revision>6</cp:revision>
  <cp:lastPrinted>2024-02-09T15:38:00Z</cp:lastPrinted>
  <dcterms:created xsi:type="dcterms:W3CDTF">2025-05-09T01:12:00Z</dcterms:created>
  <dcterms:modified xsi:type="dcterms:W3CDTF">2025-05-15T15:15:00Z</dcterms:modified>
</cp:coreProperties>
</file>