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1B14" w14:textId="77777777" w:rsidR="00BD2B9B" w:rsidRDefault="00BD2B9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D6373F5" w14:textId="77777777" w:rsidR="00BD2B9B" w:rsidRDefault="00376059">
      <w:pPr>
        <w:spacing w:line="200" w:lineRule="atLeast"/>
        <w:ind w:left="31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4CAA1E" wp14:editId="08271D97">
            <wp:extent cx="2559800" cy="1152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80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3F7F" w14:textId="77777777" w:rsidR="00BD2B9B" w:rsidRPr="00376059" w:rsidRDefault="00376059" w:rsidP="00CE60DA">
      <w:pPr>
        <w:pStyle w:val="Heading1"/>
        <w:spacing w:before="81"/>
        <w:ind w:left="0"/>
        <w:contextualSpacing/>
        <w:jc w:val="center"/>
        <w:rPr>
          <w:b/>
          <w:bCs/>
        </w:rPr>
      </w:pPr>
      <w:bookmarkStart w:id="0" w:name="DEVELOPMENT_AUTHORITY_OF_BERKELEY_COUNTY"/>
      <w:bookmarkEnd w:id="0"/>
      <w:r w:rsidRPr="00376059">
        <w:rPr>
          <w:b/>
          <w:bCs/>
          <w:color w:val="0070C0"/>
          <w:spacing w:val="-2"/>
        </w:rPr>
        <w:t>DEVELOPMENT</w:t>
      </w:r>
      <w:r w:rsidRPr="00376059">
        <w:rPr>
          <w:b/>
          <w:bCs/>
          <w:color w:val="0070C0"/>
          <w:spacing w:val="-12"/>
        </w:rPr>
        <w:t xml:space="preserve"> </w:t>
      </w:r>
      <w:r w:rsidRPr="00376059">
        <w:rPr>
          <w:b/>
          <w:bCs/>
          <w:color w:val="0070C0"/>
          <w:spacing w:val="-2"/>
        </w:rPr>
        <w:t>AUTHORITY</w:t>
      </w:r>
      <w:r w:rsidRPr="00376059">
        <w:rPr>
          <w:b/>
          <w:bCs/>
          <w:color w:val="0070C0"/>
          <w:spacing w:val="-9"/>
        </w:rPr>
        <w:t xml:space="preserve"> </w:t>
      </w:r>
      <w:r w:rsidRPr="00376059">
        <w:rPr>
          <w:b/>
          <w:bCs/>
          <w:color w:val="0070C0"/>
          <w:spacing w:val="-1"/>
        </w:rPr>
        <w:t>OF</w:t>
      </w:r>
      <w:r w:rsidRPr="00376059">
        <w:rPr>
          <w:b/>
          <w:bCs/>
          <w:color w:val="0070C0"/>
          <w:spacing w:val="-11"/>
        </w:rPr>
        <w:t xml:space="preserve"> </w:t>
      </w:r>
      <w:r w:rsidRPr="00376059">
        <w:rPr>
          <w:b/>
          <w:bCs/>
          <w:color w:val="0070C0"/>
          <w:spacing w:val="-2"/>
        </w:rPr>
        <w:t>BERKELEY</w:t>
      </w:r>
      <w:r w:rsidRPr="00376059">
        <w:rPr>
          <w:b/>
          <w:bCs/>
          <w:color w:val="0070C0"/>
          <w:spacing w:val="-13"/>
        </w:rPr>
        <w:t xml:space="preserve"> </w:t>
      </w:r>
      <w:r w:rsidRPr="00376059">
        <w:rPr>
          <w:b/>
          <w:bCs/>
          <w:color w:val="0070C0"/>
          <w:spacing w:val="-2"/>
        </w:rPr>
        <w:t>COUNTY</w:t>
      </w:r>
    </w:p>
    <w:p w14:paraId="23294B56" w14:textId="77777777" w:rsidR="003D660B" w:rsidRPr="003D660B" w:rsidRDefault="003D660B" w:rsidP="00CE60DA">
      <w:pPr>
        <w:ind w:hanging="3"/>
        <w:contextualSpacing/>
        <w:jc w:val="center"/>
        <w:rPr>
          <w:rFonts w:ascii="Calibri Light"/>
          <w:b/>
          <w:bCs/>
          <w:color w:val="0070C0"/>
          <w:spacing w:val="-1"/>
          <w:sz w:val="24"/>
          <w:szCs w:val="24"/>
        </w:rPr>
      </w:pP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Nominating Committee</w:t>
      </w:r>
    </w:p>
    <w:p w14:paraId="216B83A3" w14:textId="77777777" w:rsidR="00CE60DA" w:rsidRDefault="003D660B" w:rsidP="00CE60DA">
      <w:pPr>
        <w:ind w:hanging="3"/>
        <w:contextualSpacing/>
        <w:jc w:val="center"/>
        <w:rPr>
          <w:rFonts w:ascii="Calibri Light"/>
          <w:b/>
          <w:bCs/>
          <w:color w:val="0070C0"/>
          <w:spacing w:val="-1"/>
          <w:sz w:val="24"/>
          <w:szCs w:val="24"/>
        </w:rPr>
      </w:pP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 xml:space="preserve">Wednesday, </w:t>
      </w:r>
      <w:r w:rsidR="00A56E73">
        <w:rPr>
          <w:rFonts w:ascii="Calibri Light"/>
          <w:b/>
          <w:bCs/>
          <w:color w:val="0070C0"/>
          <w:spacing w:val="-1"/>
          <w:sz w:val="24"/>
          <w:szCs w:val="24"/>
        </w:rPr>
        <w:t xml:space="preserve">April 9, 2025, </w:t>
      </w:r>
      <w:r w:rsidR="009019AC">
        <w:rPr>
          <w:rFonts w:ascii="Calibri Light"/>
          <w:b/>
          <w:bCs/>
          <w:color w:val="0070C0"/>
          <w:spacing w:val="-1"/>
          <w:sz w:val="24"/>
          <w:szCs w:val="24"/>
        </w:rPr>
        <w:t xml:space="preserve">at </w:t>
      </w:r>
      <w:r w:rsidR="00CE60DA">
        <w:rPr>
          <w:rFonts w:ascii="Calibri Light"/>
          <w:b/>
          <w:bCs/>
          <w:color w:val="0070C0"/>
          <w:spacing w:val="-1"/>
          <w:sz w:val="24"/>
          <w:szCs w:val="24"/>
        </w:rPr>
        <w:t>12:00pm or immediately following the Executive Committee</w:t>
      </w:r>
    </w:p>
    <w:p w14:paraId="4C2F9EFF" w14:textId="76B6FF73" w:rsidR="003D660B" w:rsidRPr="003D660B" w:rsidRDefault="00376059" w:rsidP="00CE60DA">
      <w:pPr>
        <w:ind w:hanging="3"/>
        <w:contextualSpacing/>
        <w:jc w:val="center"/>
        <w:rPr>
          <w:rFonts w:ascii="Calibri Light"/>
          <w:b/>
          <w:bCs/>
          <w:color w:val="0070C0"/>
          <w:spacing w:val="-1"/>
          <w:sz w:val="24"/>
          <w:szCs w:val="24"/>
        </w:rPr>
      </w:pPr>
      <w:r w:rsidRPr="003D660B">
        <w:rPr>
          <w:rFonts w:ascii="Calibri Light"/>
          <w:b/>
          <w:bCs/>
          <w:color w:val="0070C0"/>
          <w:spacing w:val="35"/>
          <w:w w:val="99"/>
          <w:sz w:val="24"/>
          <w:szCs w:val="24"/>
        </w:rPr>
        <w:t xml:space="preserve"> </w:t>
      </w:r>
      <w:r w:rsidRPr="003D660B">
        <w:rPr>
          <w:rFonts w:ascii="Calibri Light"/>
          <w:b/>
          <w:bCs/>
          <w:color w:val="0070C0"/>
          <w:spacing w:val="-2"/>
          <w:sz w:val="24"/>
          <w:szCs w:val="24"/>
        </w:rPr>
        <w:t>Development</w:t>
      </w:r>
      <w:r w:rsidRPr="003D660B">
        <w:rPr>
          <w:rFonts w:ascii="Calibri Light"/>
          <w:b/>
          <w:bCs/>
          <w:color w:val="0070C0"/>
          <w:spacing w:val="-13"/>
          <w:sz w:val="24"/>
          <w:szCs w:val="24"/>
        </w:rPr>
        <w:t xml:space="preserve"> </w:t>
      </w:r>
      <w:r w:rsidRPr="003D660B">
        <w:rPr>
          <w:rFonts w:ascii="Calibri Light"/>
          <w:b/>
          <w:bCs/>
          <w:color w:val="0070C0"/>
          <w:spacing w:val="-2"/>
          <w:sz w:val="24"/>
          <w:szCs w:val="24"/>
        </w:rPr>
        <w:t>Authority</w:t>
      </w:r>
      <w:r w:rsidRPr="003D660B">
        <w:rPr>
          <w:rFonts w:ascii="Calibri Light"/>
          <w:b/>
          <w:bCs/>
          <w:color w:val="0070C0"/>
          <w:spacing w:val="-15"/>
          <w:sz w:val="24"/>
          <w:szCs w:val="24"/>
        </w:rPr>
        <w:t xml:space="preserve"> </w:t>
      </w: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Conference</w:t>
      </w:r>
      <w:r w:rsidR="00CE60DA">
        <w:rPr>
          <w:rFonts w:ascii="Calibri Light"/>
          <w:b/>
          <w:bCs/>
          <w:color w:val="0070C0"/>
          <w:spacing w:val="-15"/>
          <w:sz w:val="24"/>
          <w:szCs w:val="24"/>
        </w:rPr>
        <w:t xml:space="preserve"> </w:t>
      </w:r>
      <w:r w:rsidR="003D660B" w:rsidRPr="003D660B">
        <w:rPr>
          <w:rFonts w:ascii="Calibri Light"/>
          <w:b/>
          <w:bCs/>
          <w:color w:val="0070C0"/>
          <w:spacing w:val="-15"/>
          <w:sz w:val="24"/>
          <w:szCs w:val="24"/>
        </w:rPr>
        <w:t>R</w:t>
      </w: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oom</w:t>
      </w:r>
    </w:p>
    <w:p w14:paraId="6CD86F32" w14:textId="21BBE912" w:rsidR="003D660B" w:rsidRPr="003D660B" w:rsidRDefault="003D660B" w:rsidP="00CE60DA">
      <w:pPr>
        <w:ind w:hanging="3"/>
        <w:contextualSpacing/>
        <w:jc w:val="center"/>
        <w:rPr>
          <w:rFonts w:ascii="Calibri Light"/>
          <w:b/>
          <w:bCs/>
          <w:color w:val="0070C0"/>
          <w:spacing w:val="-1"/>
          <w:sz w:val="24"/>
          <w:szCs w:val="24"/>
        </w:rPr>
      </w:pP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300 Foxcroft Ave, Suite 201</w:t>
      </w:r>
    </w:p>
    <w:p w14:paraId="0BE03129" w14:textId="5D855A7D" w:rsidR="00CE60DA" w:rsidRPr="00CE60DA" w:rsidRDefault="003D660B" w:rsidP="00CE60DA">
      <w:pPr>
        <w:ind w:hanging="3"/>
        <w:contextualSpacing/>
        <w:jc w:val="center"/>
        <w:rPr>
          <w:rFonts w:ascii="Calibri Light"/>
          <w:b/>
          <w:bCs/>
          <w:color w:val="0070C0"/>
          <w:spacing w:val="-1"/>
          <w:sz w:val="24"/>
          <w:szCs w:val="24"/>
        </w:rPr>
      </w:pP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Martinsburg, WV 25401</w:t>
      </w:r>
      <w:r w:rsidR="00CE60DA">
        <w:rPr>
          <w:rFonts w:ascii="Calibri Light"/>
          <w:b/>
          <w:bCs/>
          <w:color w:val="0070C0"/>
          <w:spacing w:val="-1"/>
          <w:sz w:val="24"/>
          <w:szCs w:val="24"/>
        </w:rPr>
        <w:t xml:space="preserve"> </w:t>
      </w:r>
      <w:r w:rsidRPr="003D660B">
        <w:rPr>
          <w:rFonts w:ascii="Calibri Light"/>
          <w:b/>
          <w:bCs/>
          <w:color w:val="0070C0"/>
          <w:spacing w:val="-1"/>
          <w:sz w:val="24"/>
          <w:szCs w:val="24"/>
        </w:rPr>
        <w:t>or Via ZOOM</w:t>
      </w:r>
      <w:r w:rsidRPr="003D660B">
        <w:rPr>
          <w:sz w:val="24"/>
          <w:szCs w:val="24"/>
        </w:rPr>
        <w:t xml:space="preserve">      </w:t>
      </w:r>
      <w:hyperlink r:id="rId9" w:history="1">
        <w:r w:rsidR="00CE60DA" w:rsidRPr="00CA2456">
          <w:rPr>
            <w:rStyle w:val="Hyperlink"/>
            <w:sz w:val="24"/>
            <w:szCs w:val="24"/>
          </w:rPr>
          <w:t>https://us02web.zoom.us/j/88635796741?pwd=AkPpvajQ6mIT3HLqOdqFzTY4kOIN91.1</w:t>
        </w:r>
      </w:hyperlink>
    </w:p>
    <w:p w14:paraId="556E138B" w14:textId="77777777" w:rsidR="00CE60DA" w:rsidRPr="00CE60DA" w:rsidRDefault="00CE60DA" w:rsidP="00CE60DA">
      <w:pPr>
        <w:ind w:hanging="3"/>
        <w:contextualSpacing/>
        <w:jc w:val="center"/>
        <w:rPr>
          <w:sz w:val="24"/>
          <w:szCs w:val="24"/>
        </w:rPr>
      </w:pPr>
      <w:r w:rsidRPr="00CE60DA">
        <w:rPr>
          <w:sz w:val="24"/>
          <w:szCs w:val="24"/>
        </w:rPr>
        <w:t xml:space="preserve">Meeting ID: 886 3579 6741 </w:t>
      </w:r>
    </w:p>
    <w:p w14:paraId="2D548E1B" w14:textId="77777777" w:rsidR="00CE60DA" w:rsidRDefault="00CE60DA" w:rsidP="00CE60DA">
      <w:pPr>
        <w:ind w:hanging="3"/>
        <w:contextualSpacing/>
        <w:jc w:val="center"/>
        <w:rPr>
          <w:sz w:val="24"/>
          <w:szCs w:val="24"/>
        </w:rPr>
      </w:pPr>
      <w:r w:rsidRPr="00CE60DA">
        <w:rPr>
          <w:sz w:val="24"/>
          <w:szCs w:val="24"/>
        </w:rPr>
        <w:t xml:space="preserve">Passcode: 394747 </w:t>
      </w:r>
      <w:r w:rsidR="003D660B" w:rsidRPr="003D660B">
        <w:rPr>
          <w:sz w:val="24"/>
          <w:szCs w:val="24"/>
        </w:rPr>
        <w:t xml:space="preserve">  </w:t>
      </w:r>
    </w:p>
    <w:p w14:paraId="74171E89" w14:textId="5FED4A9F" w:rsidR="00BA452B" w:rsidRPr="00CE60DA" w:rsidRDefault="003D660B" w:rsidP="00CE60DA">
      <w:pPr>
        <w:ind w:hanging="3"/>
        <w:contextualSpacing/>
        <w:jc w:val="center"/>
        <w:rPr>
          <w:sz w:val="24"/>
          <w:szCs w:val="24"/>
        </w:rPr>
      </w:pPr>
      <w:r w:rsidRPr="003D660B">
        <w:rPr>
          <w:sz w:val="24"/>
          <w:szCs w:val="24"/>
        </w:rPr>
        <w:t xml:space="preserve">                                                    </w:t>
      </w:r>
    </w:p>
    <w:p w14:paraId="2FA33DAA" w14:textId="4F892E33" w:rsidR="00BD2B9B" w:rsidRPr="0094162E" w:rsidRDefault="00376059" w:rsidP="00CE60DA">
      <w:pPr>
        <w:spacing w:line="241" w:lineRule="auto"/>
        <w:contextualSpacing/>
        <w:jc w:val="center"/>
        <w:rPr>
          <w:rFonts w:ascii="Calibri Light" w:eastAsia="Calibri Light" w:hAnsi="Calibri Light" w:cs="Calibri Light"/>
          <w:sz w:val="20"/>
          <w:szCs w:val="20"/>
          <w:lang w:val="fr-FR"/>
        </w:rPr>
      </w:pPr>
      <w:r w:rsidRPr="00376059">
        <w:rPr>
          <w:rFonts w:ascii="Calibri Light"/>
          <w:b/>
          <w:bCs/>
          <w:color w:val="0070C0"/>
          <w:spacing w:val="-1"/>
          <w:sz w:val="24"/>
          <w:lang w:val="fr-FR"/>
        </w:rPr>
        <w:t>AGENDA</w:t>
      </w:r>
    </w:p>
    <w:p w14:paraId="2481666C" w14:textId="77777777" w:rsidR="00BD2B9B" w:rsidRPr="0094162E" w:rsidRDefault="00BD2B9B">
      <w:pPr>
        <w:spacing w:before="9"/>
        <w:rPr>
          <w:rFonts w:ascii="Calibri Light" w:eastAsia="Calibri Light" w:hAnsi="Calibri Light" w:cs="Calibri Light"/>
          <w:sz w:val="18"/>
          <w:szCs w:val="18"/>
          <w:lang w:val="fr-FR"/>
        </w:rPr>
      </w:pPr>
    </w:p>
    <w:p w14:paraId="1342F18A" w14:textId="77777777" w:rsidR="00BD2B9B" w:rsidRDefault="00376059">
      <w:pPr>
        <w:pStyle w:val="BodyText"/>
        <w:numPr>
          <w:ilvl w:val="0"/>
          <w:numId w:val="1"/>
        </w:numPr>
        <w:tabs>
          <w:tab w:val="left" w:pos="964"/>
        </w:tabs>
        <w:spacing w:before="51"/>
      </w:pPr>
      <w:r>
        <w:rPr>
          <w:spacing w:val="-2"/>
        </w:rPr>
        <w:t>Call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Order</w:t>
      </w:r>
    </w:p>
    <w:p w14:paraId="0A38E65F" w14:textId="77777777" w:rsidR="00BD2B9B" w:rsidRDefault="00BD2B9B">
      <w:pPr>
        <w:rPr>
          <w:rFonts w:ascii="Calibri" w:eastAsia="Calibri" w:hAnsi="Calibri" w:cs="Calibri"/>
          <w:sz w:val="21"/>
          <w:szCs w:val="21"/>
        </w:rPr>
      </w:pPr>
    </w:p>
    <w:p w14:paraId="43EA7692" w14:textId="77777777" w:rsidR="00BD2B9B" w:rsidRDefault="00376059">
      <w:pPr>
        <w:pStyle w:val="BodyText"/>
        <w:numPr>
          <w:ilvl w:val="0"/>
          <w:numId w:val="1"/>
        </w:numPr>
        <w:tabs>
          <w:tab w:val="left" w:pos="964"/>
        </w:tabs>
      </w:pPr>
      <w:r>
        <w:rPr>
          <w:spacing w:val="-2"/>
        </w:rP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Members</w:t>
      </w:r>
      <w:r>
        <w:rPr>
          <w:spacing w:val="-5"/>
        </w:rPr>
        <w:t xml:space="preserve"> </w:t>
      </w:r>
      <w:r>
        <w:rPr>
          <w:spacing w:val="-2"/>
        </w:rPr>
        <w:t>Present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Existence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>Quorum</w:t>
      </w:r>
    </w:p>
    <w:p w14:paraId="14D39163" w14:textId="77777777" w:rsidR="00BD2B9B" w:rsidRDefault="00BD2B9B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137D4E59" w14:textId="77777777" w:rsidR="00BD2B9B" w:rsidRDefault="00376059">
      <w:pPr>
        <w:pStyle w:val="BodyText"/>
        <w:numPr>
          <w:ilvl w:val="0"/>
          <w:numId w:val="1"/>
        </w:numPr>
        <w:tabs>
          <w:tab w:val="left" w:pos="964"/>
        </w:tabs>
      </w:pPr>
      <w:r>
        <w:rPr>
          <w:spacing w:val="-2"/>
        </w:rPr>
        <w:t xml:space="preserve">Proof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Filing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rPr>
          <w:spacing w:val="-2"/>
        </w:rPr>
        <w:t>Secretary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49335578" w14:textId="77777777" w:rsidR="00BD2B9B" w:rsidRDefault="00BD2B9B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5162ABB8" w14:textId="125AA93F" w:rsidR="00BD2B9B" w:rsidRDefault="003D660B">
      <w:pPr>
        <w:pStyle w:val="BodyText"/>
        <w:numPr>
          <w:ilvl w:val="0"/>
          <w:numId w:val="1"/>
        </w:numPr>
        <w:tabs>
          <w:tab w:val="left" w:pos="964"/>
        </w:tabs>
      </w:pPr>
      <w:r>
        <w:rPr>
          <w:spacing w:val="-1"/>
        </w:rPr>
        <w:t xml:space="preserve">Recommendation of </w:t>
      </w:r>
      <w:proofErr w:type="gramStart"/>
      <w:r>
        <w:rPr>
          <w:spacing w:val="-1"/>
        </w:rPr>
        <w:t>Slate of</w:t>
      </w:r>
      <w:proofErr w:type="gramEnd"/>
      <w:r>
        <w:rPr>
          <w:spacing w:val="-1"/>
        </w:rPr>
        <w:t xml:space="preserve"> Officers for </w:t>
      </w:r>
      <w:r w:rsidR="00CE60DA">
        <w:rPr>
          <w:spacing w:val="-1"/>
        </w:rPr>
        <w:t>FY2025-2026</w:t>
      </w:r>
    </w:p>
    <w:p w14:paraId="5162847D" w14:textId="77777777" w:rsidR="00BD2B9B" w:rsidRDefault="00BD2B9B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4B8196A9" w14:textId="77777777" w:rsidR="00BD2B9B" w:rsidRDefault="00376059">
      <w:pPr>
        <w:pStyle w:val="BodyText"/>
        <w:numPr>
          <w:ilvl w:val="0"/>
          <w:numId w:val="1"/>
        </w:numPr>
        <w:tabs>
          <w:tab w:val="left" w:pos="964"/>
        </w:tabs>
      </w:pPr>
      <w:r>
        <w:rPr>
          <w:spacing w:val="-2"/>
        </w:rPr>
        <w:t>Executive Session</w:t>
      </w:r>
    </w:p>
    <w:p w14:paraId="457DB6C6" w14:textId="77777777" w:rsidR="00BD2B9B" w:rsidRDefault="00BD2B9B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C352350" w14:textId="15683F9B" w:rsidR="00BD2B9B" w:rsidRPr="00691AA8" w:rsidRDefault="00376059" w:rsidP="000C01E7">
      <w:pPr>
        <w:pStyle w:val="BodyText"/>
        <w:numPr>
          <w:ilvl w:val="1"/>
          <w:numId w:val="1"/>
        </w:numPr>
        <w:tabs>
          <w:tab w:val="left" w:pos="1324"/>
        </w:tabs>
        <w:spacing w:before="7" w:line="478" w:lineRule="auto"/>
        <w:ind w:right="606" w:hanging="359"/>
        <w:rPr>
          <w:rFonts w:cs="Calibri"/>
          <w:sz w:val="17"/>
          <w:szCs w:val="17"/>
        </w:rPr>
      </w:pPr>
      <w:r w:rsidRPr="00691AA8">
        <w:rPr>
          <w:spacing w:val="-2"/>
        </w:rPr>
        <w:t xml:space="preserve">Discuss </w:t>
      </w:r>
      <w:r w:rsidRPr="00691AA8">
        <w:rPr>
          <w:spacing w:val="-1"/>
        </w:rPr>
        <w:t>real</w:t>
      </w:r>
      <w:r w:rsidRPr="00691AA8">
        <w:rPr>
          <w:spacing w:val="-2"/>
        </w:rPr>
        <w:t xml:space="preserve"> estate</w:t>
      </w:r>
      <w:r w:rsidRPr="00691AA8">
        <w:rPr>
          <w:spacing w:val="-4"/>
        </w:rPr>
        <w:t xml:space="preserve"> </w:t>
      </w:r>
      <w:r w:rsidRPr="00691AA8">
        <w:rPr>
          <w:spacing w:val="-2"/>
        </w:rPr>
        <w:t>matters</w:t>
      </w:r>
      <w:r w:rsidRPr="00691AA8">
        <w:rPr>
          <w:spacing w:val="-4"/>
        </w:rPr>
        <w:t xml:space="preserve"> </w:t>
      </w:r>
      <w:r w:rsidRPr="00691AA8">
        <w:rPr>
          <w:spacing w:val="-2"/>
        </w:rPr>
        <w:t>involving</w:t>
      </w:r>
      <w:r w:rsidRPr="00691AA8">
        <w:rPr>
          <w:spacing w:val="-3"/>
        </w:rPr>
        <w:t xml:space="preserve"> </w:t>
      </w:r>
      <w:r w:rsidRPr="00691AA8">
        <w:rPr>
          <w:spacing w:val="-2"/>
        </w:rPr>
        <w:t>competitive</w:t>
      </w:r>
      <w:r w:rsidRPr="00691AA8">
        <w:rPr>
          <w:spacing w:val="1"/>
        </w:rPr>
        <w:t xml:space="preserve"> </w:t>
      </w:r>
      <w:r w:rsidRPr="00691AA8">
        <w:rPr>
          <w:spacing w:val="-2"/>
        </w:rPr>
        <w:t>bids,</w:t>
      </w:r>
      <w:r w:rsidRPr="00691AA8">
        <w:rPr>
          <w:spacing w:val="-4"/>
        </w:rPr>
        <w:t xml:space="preserve"> </w:t>
      </w:r>
      <w:r w:rsidRPr="00691AA8">
        <w:rPr>
          <w:spacing w:val="-2"/>
        </w:rPr>
        <w:t>property</w:t>
      </w:r>
      <w:r w:rsidRPr="00691AA8">
        <w:rPr>
          <w:spacing w:val="1"/>
        </w:rPr>
        <w:t xml:space="preserve"> </w:t>
      </w:r>
      <w:r w:rsidRPr="00691AA8">
        <w:rPr>
          <w:spacing w:val="-2"/>
        </w:rPr>
        <w:t xml:space="preserve">transactions, letters </w:t>
      </w:r>
      <w:r>
        <w:t>of</w:t>
      </w:r>
      <w:r w:rsidRPr="00691AA8">
        <w:rPr>
          <w:spacing w:val="-2"/>
        </w:rPr>
        <w:t xml:space="preserve"> intent</w:t>
      </w:r>
      <w:r w:rsidRPr="00691AA8">
        <w:rPr>
          <w:spacing w:val="1"/>
        </w:rPr>
        <w:t xml:space="preserve"> </w:t>
      </w:r>
      <w:r w:rsidRPr="00691AA8">
        <w:rPr>
          <w:spacing w:val="-3"/>
        </w:rPr>
        <w:t>and/</w:t>
      </w:r>
      <w:r w:rsidRPr="00691AA8">
        <w:rPr>
          <w:spacing w:val="-4"/>
        </w:rPr>
        <w:t xml:space="preserve"> </w:t>
      </w:r>
      <w:r>
        <w:t>or</w:t>
      </w:r>
      <w:r w:rsidRPr="00691AA8">
        <w:rPr>
          <w:spacing w:val="76"/>
        </w:rPr>
        <w:t xml:space="preserve"> </w:t>
      </w:r>
      <w:r w:rsidRPr="00691AA8">
        <w:rPr>
          <w:spacing w:val="-2"/>
        </w:rPr>
        <w:t>personnel</w:t>
      </w:r>
      <w:r w:rsidRPr="00691AA8">
        <w:rPr>
          <w:spacing w:val="-5"/>
        </w:rPr>
        <w:t xml:space="preserve"> </w:t>
      </w:r>
      <w:r w:rsidRPr="00691AA8">
        <w:rPr>
          <w:spacing w:val="-2"/>
        </w:rPr>
        <w:t>matters</w:t>
      </w:r>
    </w:p>
    <w:p w14:paraId="0D987F38" w14:textId="77777777" w:rsidR="00BD2B9B" w:rsidRDefault="00BD2B9B">
      <w:pPr>
        <w:rPr>
          <w:rFonts w:ascii="Calibri" w:eastAsia="Calibri" w:hAnsi="Calibri" w:cs="Calibri"/>
          <w:sz w:val="17"/>
          <w:szCs w:val="17"/>
        </w:rPr>
        <w:sectPr w:rsidR="00BD2B9B" w:rsidSect="00CE60D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E5541F0" w14:textId="77777777" w:rsidR="00BD2B9B" w:rsidRDefault="00376059">
      <w:pPr>
        <w:pStyle w:val="BodyText"/>
        <w:numPr>
          <w:ilvl w:val="0"/>
          <w:numId w:val="1"/>
        </w:numPr>
        <w:tabs>
          <w:tab w:val="left" w:pos="964"/>
        </w:tabs>
        <w:spacing w:before="51"/>
      </w:pPr>
      <w:r>
        <w:rPr>
          <w:spacing w:val="-3"/>
        </w:rPr>
        <w:t>Adjournment</w:t>
      </w:r>
    </w:p>
    <w:p w14:paraId="17CF6FAD" w14:textId="77777777" w:rsidR="00BD2B9B" w:rsidRDefault="00376059">
      <w:pPr>
        <w:spacing w:before="10"/>
        <w:rPr>
          <w:rFonts w:ascii="Calibri" w:eastAsia="Calibri" w:hAnsi="Calibri" w:cs="Calibri"/>
          <w:sz w:val="27"/>
          <w:szCs w:val="27"/>
        </w:rPr>
      </w:pPr>
      <w:r>
        <w:br w:type="column"/>
      </w:r>
    </w:p>
    <w:p w14:paraId="141B712D" w14:textId="77777777" w:rsidR="00691AA8" w:rsidRDefault="00691AA8">
      <w:pPr>
        <w:ind w:left="366"/>
        <w:rPr>
          <w:rFonts w:ascii="Calibri"/>
          <w:i/>
          <w:spacing w:val="-2"/>
        </w:rPr>
      </w:pPr>
    </w:p>
    <w:p w14:paraId="2F8AEFDC" w14:textId="77777777" w:rsidR="00691AA8" w:rsidRDefault="00691AA8">
      <w:pPr>
        <w:ind w:left="366"/>
        <w:rPr>
          <w:rFonts w:ascii="Calibri"/>
          <w:i/>
          <w:spacing w:val="-2"/>
        </w:rPr>
      </w:pPr>
    </w:p>
    <w:p w14:paraId="0BFC1160" w14:textId="7BD18291" w:rsidR="00BD2B9B" w:rsidRDefault="00376059">
      <w:pPr>
        <w:ind w:left="366"/>
        <w:rPr>
          <w:rFonts w:ascii="Calibri" w:eastAsia="Calibri" w:hAnsi="Calibri" w:cs="Calibri"/>
        </w:rPr>
      </w:pPr>
      <w:r>
        <w:rPr>
          <w:rFonts w:ascii="Calibri"/>
          <w:i/>
          <w:spacing w:val="-2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BCDA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 xml:space="preserve">reserves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 xml:space="preserve">right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2"/>
        </w:rPr>
        <w:t xml:space="preserve">change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order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the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Agenda</w:t>
      </w:r>
    </w:p>
    <w:p w14:paraId="603334F6" w14:textId="77777777" w:rsidR="00BD2B9B" w:rsidRDefault="00BD2B9B">
      <w:pPr>
        <w:rPr>
          <w:rFonts w:ascii="Calibri" w:eastAsia="Calibri" w:hAnsi="Calibri" w:cs="Calibri"/>
        </w:rPr>
        <w:sectPr w:rsidR="00BD2B9B">
          <w:type w:val="continuous"/>
          <w:pgSz w:w="12240" w:h="15840"/>
          <w:pgMar w:top="340" w:right="560" w:bottom="280" w:left="800" w:header="720" w:footer="720" w:gutter="0"/>
          <w:cols w:num="2" w:space="720" w:equalWidth="0">
            <w:col w:w="2147" w:space="40"/>
            <w:col w:w="8693"/>
          </w:cols>
        </w:sectPr>
      </w:pPr>
    </w:p>
    <w:p w14:paraId="2783BE33" w14:textId="77777777" w:rsidR="00BD2B9B" w:rsidRDefault="00BD2B9B">
      <w:pPr>
        <w:spacing w:before="1"/>
        <w:rPr>
          <w:rFonts w:ascii="Calibri" w:eastAsia="Calibri" w:hAnsi="Calibri" w:cs="Calibri"/>
          <w:i/>
          <w:sz w:val="15"/>
          <w:szCs w:val="15"/>
        </w:rPr>
      </w:pPr>
    </w:p>
    <w:p w14:paraId="04247589" w14:textId="77777777" w:rsidR="00BD2B9B" w:rsidRDefault="00376059">
      <w:pPr>
        <w:spacing w:before="56"/>
        <w:ind w:left="1152" w:right="1389"/>
        <w:jc w:val="center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</w:rPr>
        <w:t>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into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Executive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Session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discuss subjects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as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appropriate pursuant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3"/>
        </w:rPr>
        <w:t xml:space="preserve"> WV </w:t>
      </w:r>
      <w:r>
        <w:rPr>
          <w:rFonts w:ascii="Calibri"/>
          <w:i/>
          <w:spacing w:val="-2"/>
        </w:rPr>
        <w:t>Code 6-9A-4</w:t>
      </w:r>
    </w:p>
    <w:p w14:paraId="05BDB56E" w14:textId="77777777" w:rsidR="00BD2B9B" w:rsidRDefault="00BD2B9B">
      <w:pPr>
        <w:spacing w:before="3"/>
        <w:rPr>
          <w:rFonts w:ascii="Calibri" w:eastAsia="Calibri" w:hAnsi="Calibri" w:cs="Calibri"/>
          <w:i/>
          <w:sz w:val="21"/>
          <w:szCs w:val="21"/>
        </w:rPr>
      </w:pPr>
    </w:p>
    <w:p w14:paraId="39B9B6D8" w14:textId="4FE46A42" w:rsidR="00BD2B9B" w:rsidRDefault="00376059" w:rsidP="00691AA8">
      <w:pPr>
        <w:ind w:left="2613" w:right="2844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/>
          <w:b/>
          <w:color w:val="0070C0"/>
          <w:spacing w:val="-2"/>
          <w:sz w:val="24"/>
        </w:rPr>
        <w:t>Posted</w:t>
      </w:r>
      <w:r>
        <w:rPr>
          <w:rFonts w:ascii="Calibri"/>
          <w:b/>
          <w:color w:val="0070C0"/>
          <w:spacing w:val="-9"/>
          <w:sz w:val="24"/>
        </w:rPr>
        <w:t xml:space="preserve"> </w:t>
      </w:r>
      <w:r>
        <w:rPr>
          <w:rFonts w:ascii="Calibri"/>
          <w:b/>
          <w:color w:val="0070C0"/>
          <w:spacing w:val="-1"/>
          <w:sz w:val="24"/>
        </w:rPr>
        <w:t>to</w:t>
      </w:r>
      <w:r>
        <w:rPr>
          <w:rFonts w:ascii="Calibri"/>
          <w:b/>
          <w:color w:val="0070C0"/>
          <w:spacing w:val="-10"/>
          <w:sz w:val="24"/>
        </w:rPr>
        <w:t xml:space="preserve"> </w:t>
      </w:r>
      <w:r>
        <w:rPr>
          <w:rFonts w:ascii="Calibri"/>
          <w:b/>
          <w:color w:val="0070C0"/>
          <w:sz w:val="24"/>
        </w:rPr>
        <w:t>the</w:t>
      </w:r>
      <w:r>
        <w:rPr>
          <w:rFonts w:ascii="Calibri"/>
          <w:b/>
          <w:color w:val="0070C0"/>
          <w:spacing w:val="-14"/>
          <w:sz w:val="24"/>
        </w:rPr>
        <w:t xml:space="preserve"> </w:t>
      </w:r>
      <w:r>
        <w:rPr>
          <w:rFonts w:ascii="Calibri"/>
          <w:b/>
          <w:color w:val="0070C0"/>
          <w:spacing w:val="-2"/>
          <w:sz w:val="24"/>
        </w:rPr>
        <w:t>public</w:t>
      </w:r>
      <w:r>
        <w:rPr>
          <w:rFonts w:ascii="Calibri"/>
          <w:b/>
          <w:color w:val="0070C0"/>
          <w:spacing w:val="-8"/>
          <w:sz w:val="24"/>
        </w:rPr>
        <w:t xml:space="preserve"> </w:t>
      </w:r>
      <w:r w:rsidR="003D660B">
        <w:rPr>
          <w:rFonts w:ascii="Calibri"/>
          <w:b/>
          <w:color w:val="0070C0"/>
          <w:spacing w:val="-2"/>
          <w:sz w:val="24"/>
        </w:rPr>
        <w:t xml:space="preserve">Friday, </w:t>
      </w:r>
      <w:r w:rsidR="00CE60DA">
        <w:rPr>
          <w:rFonts w:ascii="Calibri"/>
          <w:b/>
          <w:color w:val="0070C0"/>
          <w:spacing w:val="-2"/>
          <w:sz w:val="24"/>
        </w:rPr>
        <w:t>April 4, 2025</w:t>
      </w:r>
    </w:p>
    <w:p w14:paraId="24A84C58" w14:textId="77777777" w:rsidR="00BD2B9B" w:rsidRDefault="00BD2B9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859792" w14:textId="77777777" w:rsidR="00BD2B9B" w:rsidRDefault="00BD2B9B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0B14A072" w14:textId="0E2B299E" w:rsidR="00BD2B9B" w:rsidRDefault="00691AA8">
      <w:pPr>
        <w:spacing w:line="40" w:lineRule="atLeast"/>
        <w:ind w:left="102"/>
        <w:rPr>
          <w:rFonts w:ascii="Calibri" w:eastAsia="Calibri" w:hAnsi="Calibri" w:cs="Calibri"/>
          <w:sz w:val="4"/>
          <w:szCs w:val="4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5FA6D16A" wp14:editId="41D47221">
                <wp:extent cx="6769735" cy="29210"/>
                <wp:effectExtent l="2540" t="3175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735" cy="29210"/>
                          <a:chOff x="0" y="0"/>
                          <a:chExt cx="10661" cy="46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" y="37"/>
                            <a:ext cx="10644" cy="2"/>
                            <a:chOff x="8" y="37"/>
                            <a:chExt cx="10644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" y="37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2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2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651E01" id="Group 2" o:spid="_x0000_s1026" style="width:533.05pt;height:2.3pt;mso-position-horizontal-relative:char;mso-position-vertical-relative:line" coordsize="10661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">
                <v:group id="Group 5" o:spid="_x0000_s1027" style="position:absolute;left:8;top:37;width:10644;height:2" coordorigin="8,37" coordsize="10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;top:37;width:10644;height:2;visibility:visible;mso-wrap-style:square;v-text-anchor:top" coordsize="10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" path="m,l10644,e" filled="f" strokeweight=".82pt">
                    <v:path arrowok="t" o:connecttype="custom" o:connectlocs="0,0;10644,0" o:connectangles="0,0"/>
                  </v:shape>
                </v:group>
                <v:group id="Group 3" o:spid="_x0000_s1029" style="position:absolute;left:8;top:8;width:10644;height:2" coordorigin="8,8" coordsize="10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8;top:8;width:10644;height:2;visibility:visible;mso-wrap-style:square;v-text-anchor:top" coordsize="10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" path="m,l10644,e" filled="f" strokeweight=".82pt">
                    <v:path arrowok="t" o:connecttype="custom" o:connectlocs="0,0;10644,0" o:connectangles="0,0"/>
                  </v:shape>
                </v:group>
                <w10:anchorlock/>
              </v:group>
            </w:pict>
          </mc:Fallback>
        </mc:AlternateContent>
      </w:r>
    </w:p>
    <w:p w14:paraId="315BF82D" w14:textId="77777777" w:rsidR="00BD2B9B" w:rsidRDefault="00376059">
      <w:pPr>
        <w:spacing w:before="181" w:line="240" w:lineRule="exact"/>
        <w:ind w:left="649" w:right="606" w:hanging="51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0070C0"/>
          <w:spacing w:val="-1"/>
          <w:sz w:val="20"/>
        </w:rPr>
        <w:t>The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mission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of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the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Berkeley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County</w:t>
      </w:r>
      <w:r>
        <w:rPr>
          <w:rFonts w:ascii="Calibri"/>
          <w:color w:val="0070C0"/>
          <w:spacing w:val="-10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Development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Authority</w:t>
      </w:r>
      <w:r>
        <w:rPr>
          <w:rFonts w:ascii="Calibri"/>
          <w:color w:val="0070C0"/>
          <w:spacing w:val="-12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is</w:t>
      </w:r>
      <w:r>
        <w:rPr>
          <w:rFonts w:ascii="Calibri"/>
          <w:color w:val="0070C0"/>
          <w:spacing w:val="-11"/>
          <w:sz w:val="20"/>
        </w:rPr>
        <w:t xml:space="preserve"> </w:t>
      </w:r>
      <w:r>
        <w:rPr>
          <w:rFonts w:ascii="Calibri"/>
          <w:color w:val="0070C0"/>
          <w:sz w:val="20"/>
        </w:rPr>
        <w:t>to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promote</w:t>
      </w:r>
      <w:r>
        <w:rPr>
          <w:rFonts w:ascii="Calibri"/>
          <w:color w:val="0070C0"/>
          <w:spacing w:val="-15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sustainable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industrial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and</w:t>
      </w:r>
      <w:r>
        <w:rPr>
          <w:rFonts w:ascii="Calibri"/>
          <w:color w:val="0070C0"/>
          <w:spacing w:val="-11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economic</w:t>
      </w:r>
      <w:r>
        <w:rPr>
          <w:rFonts w:ascii="Calibri"/>
          <w:color w:val="0070C0"/>
          <w:spacing w:val="-15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development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and</w:t>
      </w:r>
      <w:r>
        <w:rPr>
          <w:rFonts w:ascii="Calibri"/>
          <w:color w:val="0070C0"/>
          <w:spacing w:val="119"/>
          <w:w w:val="99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increased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employment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and</w:t>
      </w:r>
      <w:r>
        <w:rPr>
          <w:rFonts w:ascii="Calibri"/>
          <w:color w:val="0070C0"/>
          <w:spacing w:val="-10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tax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base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through</w:t>
      </w:r>
      <w:r>
        <w:rPr>
          <w:rFonts w:ascii="Calibri"/>
          <w:color w:val="0070C0"/>
          <w:spacing w:val="-12"/>
          <w:sz w:val="20"/>
        </w:rPr>
        <w:t xml:space="preserve"> </w:t>
      </w:r>
      <w:r>
        <w:rPr>
          <w:rFonts w:ascii="Calibri"/>
          <w:color w:val="0070C0"/>
          <w:sz w:val="20"/>
        </w:rPr>
        <w:t>the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cooperative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z w:val="20"/>
        </w:rPr>
        <w:t>sharing</w:t>
      </w:r>
      <w:r>
        <w:rPr>
          <w:rFonts w:ascii="Calibri"/>
          <w:color w:val="0070C0"/>
          <w:spacing w:val="-13"/>
          <w:sz w:val="20"/>
        </w:rPr>
        <w:t xml:space="preserve"> </w:t>
      </w:r>
      <w:r>
        <w:rPr>
          <w:rFonts w:ascii="Calibri"/>
          <w:color w:val="0070C0"/>
          <w:sz w:val="20"/>
        </w:rPr>
        <w:t>of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resources</w:t>
      </w:r>
      <w:r>
        <w:rPr>
          <w:rFonts w:ascii="Calibri"/>
          <w:color w:val="0070C0"/>
          <w:spacing w:val="-10"/>
          <w:sz w:val="20"/>
        </w:rPr>
        <w:t xml:space="preserve"> </w:t>
      </w:r>
      <w:r>
        <w:rPr>
          <w:rFonts w:ascii="Calibri"/>
          <w:color w:val="0070C0"/>
          <w:spacing w:val="-2"/>
          <w:sz w:val="20"/>
        </w:rPr>
        <w:t>within</w:t>
      </w:r>
      <w:r>
        <w:rPr>
          <w:rFonts w:ascii="Calibri"/>
          <w:color w:val="0070C0"/>
          <w:spacing w:val="-12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the</w:t>
      </w:r>
      <w:r>
        <w:rPr>
          <w:rFonts w:ascii="Calibri"/>
          <w:color w:val="0070C0"/>
          <w:spacing w:val="-14"/>
          <w:sz w:val="20"/>
        </w:rPr>
        <w:t xml:space="preserve"> </w:t>
      </w:r>
      <w:r>
        <w:rPr>
          <w:rFonts w:ascii="Calibri"/>
          <w:color w:val="0070C0"/>
          <w:spacing w:val="-1"/>
          <w:sz w:val="20"/>
        </w:rPr>
        <w:t>community.</w:t>
      </w:r>
    </w:p>
    <w:sectPr w:rsidR="00BD2B9B">
      <w:type w:val="continuous"/>
      <w:pgSz w:w="12240" w:h="15840"/>
      <w:pgMar w:top="34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6524"/>
    <w:multiLevelType w:val="hybridMultilevel"/>
    <w:tmpl w:val="CF8CC0BA"/>
    <w:lvl w:ilvl="0" w:tplc="58481B44">
      <w:start w:val="1"/>
      <w:numFmt w:val="upperRoman"/>
      <w:lvlText w:val="%1."/>
      <w:lvlJc w:val="left"/>
      <w:pPr>
        <w:ind w:left="964" w:hanging="504"/>
        <w:jc w:val="left"/>
      </w:pPr>
      <w:rPr>
        <w:rFonts w:ascii="Calibri" w:eastAsia="Calibri" w:hAnsi="Calibri" w:hint="default"/>
        <w:spacing w:val="-1"/>
        <w:sz w:val="24"/>
        <w:szCs w:val="24"/>
      </w:rPr>
    </w:lvl>
    <w:lvl w:ilvl="1" w:tplc="5CFA42DA">
      <w:start w:val="1"/>
      <w:numFmt w:val="lowerLetter"/>
      <w:lvlText w:val="(%2)"/>
      <w:lvlJc w:val="left"/>
      <w:pPr>
        <w:ind w:left="1323" w:hanging="360"/>
        <w:jc w:val="left"/>
      </w:pPr>
      <w:rPr>
        <w:rFonts w:ascii="Calibri" w:eastAsia="Calibri" w:hAnsi="Calibri" w:hint="default"/>
        <w:sz w:val="22"/>
        <w:szCs w:val="22"/>
      </w:rPr>
    </w:lvl>
    <w:lvl w:ilvl="2" w:tplc="33D4CB5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F418E2DA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6D0244AA">
      <w:start w:val="1"/>
      <w:numFmt w:val="bullet"/>
      <w:lvlText w:val="•"/>
      <w:lvlJc w:val="left"/>
      <w:pPr>
        <w:ind w:left="4509" w:hanging="360"/>
      </w:pPr>
      <w:rPr>
        <w:rFonts w:hint="default"/>
      </w:rPr>
    </w:lvl>
    <w:lvl w:ilvl="5" w:tplc="908E2088">
      <w:start w:val="1"/>
      <w:numFmt w:val="bullet"/>
      <w:lvlText w:val="•"/>
      <w:lvlJc w:val="left"/>
      <w:pPr>
        <w:ind w:left="5571" w:hanging="360"/>
      </w:pPr>
      <w:rPr>
        <w:rFonts w:hint="default"/>
      </w:rPr>
    </w:lvl>
    <w:lvl w:ilvl="6" w:tplc="473C3CA2">
      <w:start w:val="1"/>
      <w:numFmt w:val="bullet"/>
      <w:lvlText w:val="•"/>
      <w:lvlJc w:val="left"/>
      <w:pPr>
        <w:ind w:left="6632" w:hanging="360"/>
      </w:pPr>
      <w:rPr>
        <w:rFonts w:hint="default"/>
      </w:rPr>
    </w:lvl>
    <w:lvl w:ilvl="7" w:tplc="6936B1CA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  <w:lvl w:ilvl="8" w:tplc="102A7ACC">
      <w:start w:val="1"/>
      <w:numFmt w:val="bullet"/>
      <w:lvlText w:val="•"/>
      <w:lvlJc w:val="left"/>
      <w:pPr>
        <w:ind w:left="8756" w:hanging="360"/>
      </w:pPr>
      <w:rPr>
        <w:rFonts w:hint="default"/>
      </w:rPr>
    </w:lvl>
  </w:abstractNum>
  <w:num w:numId="1" w16cid:durableId="122147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GwNDE2tDQ3NbS0NLZU0lEKTi0uzszPAykwrAUAo53G1CwAAAA="/>
  </w:docVars>
  <w:rsids>
    <w:rsidRoot w:val="00BD2B9B"/>
    <w:rsid w:val="00081968"/>
    <w:rsid w:val="001D59C3"/>
    <w:rsid w:val="00376059"/>
    <w:rsid w:val="003D660B"/>
    <w:rsid w:val="004638F6"/>
    <w:rsid w:val="005D707D"/>
    <w:rsid w:val="00691AA8"/>
    <w:rsid w:val="009019AC"/>
    <w:rsid w:val="0094162E"/>
    <w:rsid w:val="00A56E73"/>
    <w:rsid w:val="00BA452B"/>
    <w:rsid w:val="00BD2B9B"/>
    <w:rsid w:val="00C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2605"/>
  <w15:docId w15:val="{39E86417-0232-4487-85F6-B6BA389F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613"/>
      <w:outlineLvl w:val="0"/>
    </w:pPr>
    <w:rPr>
      <w:rFonts w:ascii="Calibri Light" w:eastAsia="Calibri Light" w:hAnsi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504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416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62E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4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8635796741?pwd=AkPpvajQ6mIT3HLqOdqFzTY4kOIN9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100b9-5153-4343-9801-27cf90405d35" xsi:nil="true"/>
    <lcf76f155ced4ddcb4097134ff3c332f xmlns="016465a9-d39f-47de-8b59-220d31f6f4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B160C35D9B47A0DE193E403B889E" ma:contentTypeVersion="13" ma:contentTypeDescription="Create a new document." ma:contentTypeScope="" ma:versionID="5bac782f804baed288a9935973e24618">
  <xsd:schema xmlns:xsd="http://www.w3.org/2001/XMLSchema" xmlns:xs="http://www.w3.org/2001/XMLSchema" xmlns:p="http://schemas.microsoft.com/office/2006/metadata/properties" xmlns:ns2="016465a9-d39f-47de-8b59-220d31f6f47f" xmlns:ns3="586100b9-5153-4343-9801-27cf90405d35" targetNamespace="http://schemas.microsoft.com/office/2006/metadata/properties" ma:root="true" ma:fieldsID="3fbc2191c6dd6057831e4603aa05b9f8" ns2:_="" ns3:_="">
    <xsd:import namespace="016465a9-d39f-47de-8b59-220d31f6f47f"/>
    <xsd:import namespace="586100b9-5153-4343-9801-27cf90405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65a9-d39f-47de-8b59-220d31f6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acea4b-70b7-4844-a724-1dab85b4e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100b9-5153-4343-9801-27cf90405d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3490ba-f3de-4cc0-b900-b5bc992e2405}" ma:internalName="TaxCatchAll" ma:showField="CatchAllData" ma:web="586100b9-5153-4343-9801-27cf90405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2389-58BB-4745-B56C-59CB8339C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16E2C-3D5C-44B5-9479-F8B8420989C2}">
  <ds:schemaRefs>
    <ds:schemaRef ds:uri="http://schemas.microsoft.com/office/2006/metadata/properties"/>
    <ds:schemaRef ds:uri="http://schemas.microsoft.com/office/infopath/2007/PartnerControls"/>
    <ds:schemaRef ds:uri="586100b9-5153-4343-9801-27cf90405d35"/>
    <ds:schemaRef ds:uri="016465a9-d39f-47de-8b59-220d31f6f47f"/>
  </ds:schemaRefs>
</ds:datastoreItem>
</file>

<file path=customXml/itemProps3.xml><?xml version="1.0" encoding="utf-8"?>
<ds:datastoreItem xmlns:ds="http://schemas.openxmlformats.org/officeDocument/2006/customXml" ds:itemID="{3BB3F338-65D6-4CA1-883A-1D3DE6335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65a9-d39f-47de-8b59-220d31f6f47f"/>
    <ds:schemaRef ds:uri="586100b9-5153-4343-9801-27cf90405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Price</dc:creator>
  <cp:lastModifiedBy>Kiersten Emerick</cp:lastModifiedBy>
  <cp:revision>2</cp:revision>
  <cp:lastPrinted>2021-05-07T18:27:00Z</cp:lastPrinted>
  <dcterms:created xsi:type="dcterms:W3CDTF">2025-04-04T16:38:00Z</dcterms:created>
  <dcterms:modified xsi:type="dcterms:W3CDTF">2025-04-04T16:38:00Z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2021-03-26T00:00:00Z</vt:filetime>
  </property>
  <property fmtid="{D5CDD505-2E9C-101B-9397-08002B2CF9AE}" pid="4" name="ContentTypeId">
    <vt:lpwstr>0x0101000EF7B160C35D9B47A0DE193E403B889E</vt:lpwstr>
  </property>
  <property fmtid="{D5CDD505-2E9C-101B-9397-08002B2CF9AE}" pid="5" name="Order">
    <vt:r8>973400</vt:r8>
  </property>
</Properties>
</file>